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FD" w:rsidRPr="000304FD" w:rsidRDefault="000059E9" w:rsidP="000304FD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</w:t>
      </w:r>
      <w:r w:rsidR="000304FD" w:rsidRPr="000304FD">
        <w:t xml:space="preserve">Приложение к приказу </w:t>
      </w:r>
    </w:p>
    <w:p w:rsidR="00DD30E8" w:rsidRPr="000304FD" w:rsidRDefault="000304FD" w:rsidP="000304FD">
      <w:pPr>
        <w:autoSpaceDE w:val="0"/>
        <w:autoSpaceDN w:val="0"/>
        <w:adjustRightInd w:val="0"/>
        <w:ind w:firstLine="709"/>
        <w:jc w:val="right"/>
      </w:pPr>
      <w:r w:rsidRPr="000304FD">
        <w:t>от _______________ № _______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center"/>
      </w:pPr>
    </w:p>
    <w:p w:rsidR="00DD30E8" w:rsidRPr="000304FD" w:rsidRDefault="00A34852" w:rsidP="000304FD">
      <w:pPr>
        <w:autoSpaceDE w:val="0"/>
        <w:autoSpaceDN w:val="0"/>
        <w:adjustRightInd w:val="0"/>
        <w:ind w:firstLine="709"/>
        <w:jc w:val="center"/>
      </w:pPr>
      <w:r w:rsidRPr="000304FD">
        <w:t>А</w:t>
      </w:r>
      <w:r w:rsidR="00DD30E8" w:rsidRPr="000304FD">
        <w:t>нтикоррупционная политика</w:t>
      </w:r>
    </w:p>
    <w:p w:rsidR="002A0ED7" w:rsidRDefault="000304FD" w:rsidP="000304FD">
      <w:pPr>
        <w:autoSpaceDE w:val="0"/>
        <w:autoSpaceDN w:val="0"/>
        <w:adjustRightInd w:val="0"/>
        <w:ind w:firstLine="709"/>
        <w:jc w:val="center"/>
        <w:rPr>
          <w:rFonts w:eastAsiaTheme="minorEastAsia"/>
        </w:rPr>
      </w:pPr>
      <w:r>
        <w:t xml:space="preserve">МОУ «СОШ с. </w:t>
      </w:r>
      <w:proofErr w:type="spellStart"/>
      <w:r>
        <w:t>Будамша</w:t>
      </w:r>
      <w:proofErr w:type="spellEnd"/>
      <w:r>
        <w:t>»</w:t>
      </w:r>
    </w:p>
    <w:p w:rsidR="00DD30E8" w:rsidRPr="000304FD" w:rsidRDefault="00C25B16" w:rsidP="000304FD">
      <w:pPr>
        <w:autoSpaceDE w:val="0"/>
        <w:autoSpaceDN w:val="0"/>
        <w:adjustRightInd w:val="0"/>
        <w:ind w:firstLine="709"/>
        <w:jc w:val="center"/>
      </w:pPr>
      <w:bookmarkStart w:id="0" w:name="_GoBack"/>
      <w:bookmarkEnd w:id="0"/>
      <w:proofErr w:type="spellStart"/>
      <w:r w:rsidRPr="00C25B16">
        <w:t>Новоорского</w:t>
      </w:r>
      <w:proofErr w:type="spellEnd"/>
      <w:r w:rsidRPr="00C25B16">
        <w:t xml:space="preserve"> района Оренбургской области</w:t>
      </w:r>
    </w:p>
    <w:p w:rsidR="00DE14B2" w:rsidRPr="000304FD" w:rsidRDefault="00A34852" w:rsidP="000304FD">
      <w:pPr>
        <w:numPr>
          <w:ilvl w:val="0"/>
          <w:numId w:val="1"/>
        </w:numPr>
        <w:autoSpaceDE w:val="0"/>
        <w:autoSpaceDN w:val="0"/>
        <w:adjustRightInd w:val="0"/>
        <w:jc w:val="center"/>
      </w:pPr>
      <w:r w:rsidRPr="000304FD">
        <w:t>Понятие, цели и задачи А</w:t>
      </w:r>
      <w:r w:rsidR="00DD30E8" w:rsidRPr="000304FD">
        <w:t>нтикоррупционной политики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Антикоррупционная политика </w:t>
      </w:r>
      <w:r w:rsidR="00490415" w:rsidRPr="000304FD">
        <w:t>М</w:t>
      </w:r>
      <w:r w:rsidR="000304FD">
        <w:t xml:space="preserve">ОУ «СОШ с. </w:t>
      </w:r>
      <w:proofErr w:type="spellStart"/>
      <w:r w:rsidR="000304FD">
        <w:t>Будамша</w:t>
      </w:r>
      <w:proofErr w:type="spellEnd"/>
      <w:r w:rsidR="000304FD">
        <w:t xml:space="preserve">» </w:t>
      </w:r>
      <w:proofErr w:type="spellStart"/>
      <w:r w:rsidR="00C25B16" w:rsidRPr="00C25B16">
        <w:t>Новоорского</w:t>
      </w:r>
      <w:proofErr w:type="spellEnd"/>
      <w:r w:rsidR="00C25B16" w:rsidRPr="00C25B16">
        <w:t xml:space="preserve"> района Оренбургской области </w:t>
      </w:r>
      <w:r w:rsidR="00DE14B2" w:rsidRPr="000304FD">
        <w:t>(далее – учреждение) пред</w:t>
      </w:r>
      <w:r w:rsidRPr="000304FD">
        <w:t>ставляет собой комплекс взаимосвязанных принципов, процедури конкре</w:t>
      </w:r>
      <w:r w:rsidR="00DE14B2" w:rsidRPr="000304FD">
        <w:t>тных мероприятий, направл</w:t>
      </w:r>
      <w:r w:rsidRPr="000304FD">
        <w:t>енных на профилактику и пресечениекоррупционных правонаруш</w:t>
      </w:r>
      <w:r w:rsidR="00DE14B2" w:rsidRPr="000304FD">
        <w:t>ении в деятельности учреждения.</w:t>
      </w:r>
    </w:p>
    <w:p w:rsidR="00DD30E8" w:rsidRPr="000304FD" w:rsidRDefault="00DE14B2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Антикоррупционная политика учреждения (далее – политика) </w:t>
      </w:r>
      <w:r w:rsidR="00DD30E8" w:rsidRPr="000304FD">
        <w:t>разработана в соответствии с Конституцией Российской Федерации, Федеральным</w:t>
      </w:r>
      <w:r w:rsidRPr="000304FD">
        <w:t xml:space="preserve"> законом от 12 января </w:t>
      </w:r>
      <w:r w:rsidR="00DD30E8" w:rsidRPr="000304FD">
        <w:t>1996 г</w:t>
      </w:r>
      <w:r w:rsidRPr="000304FD">
        <w:t>ода№</w:t>
      </w:r>
      <w:r w:rsidR="00DD30E8" w:rsidRPr="000304FD">
        <w:t xml:space="preserve"> 7-ФЗ </w:t>
      </w:r>
      <w:r w:rsidRPr="000304FD">
        <w:t>«</w:t>
      </w:r>
      <w:r w:rsidR="00DD30E8" w:rsidRPr="000304FD">
        <w:t>О некоммерческих организациях</w:t>
      </w:r>
      <w:r w:rsidRPr="000304FD">
        <w:t>», статьей13.3 Федерального закона от 25 декабря 2008 года            № 273-ФЗ «</w:t>
      </w:r>
      <w:r w:rsidR="00DD30E8" w:rsidRPr="000304FD">
        <w:t>О противодействии</w:t>
      </w:r>
      <w:r w:rsidRPr="000304FD">
        <w:t xml:space="preserve"> коррупции»</w:t>
      </w:r>
      <w:r w:rsidR="00DD30E8" w:rsidRPr="000304FD">
        <w:t>.</w:t>
      </w:r>
    </w:p>
    <w:p w:rsidR="00DD30E8" w:rsidRPr="000304FD" w:rsidRDefault="00DE14B2" w:rsidP="000304FD">
      <w:pPr>
        <w:autoSpaceDE w:val="0"/>
        <w:autoSpaceDN w:val="0"/>
        <w:adjustRightInd w:val="0"/>
        <w:ind w:firstLine="709"/>
        <w:jc w:val="both"/>
      </w:pPr>
      <w:r w:rsidRPr="000304FD">
        <w:t>Цел</w:t>
      </w:r>
      <w:r w:rsidR="00DD30E8" w:rsidRPr="000304FD">
        <w:t>ью политики является</w:t>
      </w:r>
      <w:r w:rsidRPr="000304FD">
        <w:t xml:space="preserve"> формирование единого подхода к обеспечению работы по профилактике и противодействию коррупции в учреждении.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Задачами </w:t>
      </w:r>
      <w:r w:rsidR="00DE14B2" w:rsidRPr="000304FD">
        <w:t>политики являются</w:t>
      </w:r>
      <w:r w:rsidRPr="000304FD">
        <w:t>: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информирование работников </w:t>
      </w:r>
      <w:r w:rsidR="00DE14B2" w:rsidRPr="000304FD">
        <w:t>учреждения</w:t>
      </w:r>
      <w:r w:rsidRPr="000304FD">
        <w:t xml:space="preserve"> о</w:t>
      </w:r>
      <w:r w:rsidR="009232B6" w:rsidRPr="000304FD">
        <w:t xml:space="preserve"> нормативно-правовом обеспечении работы </w:t>
      </w:r>
      <w:r w:rsidRPr="000304FD">
        <w:t>по противодействию коррупции и</w:t>
      </w:r>
      <w:r w:rsidR="009232B6" w:rsidRPr="000304FD">
        <w:t xml:space="preserve"> ответственности за </w:t>
      </w:r>
      <w:r w:rsidRPr="000304FD">
        <w:t>совершение коррупционных правонарушении;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определение основных принципов противодействия коррупции</w:t>
      </w:r>
      <w:r w:rsidR="009232B6" w:rsidRPr="000304FD">
        <w:t xml:space="preserve"> в </w:t>
      </w:r>
      <w:r w:rsidRPr="000304FD">
        <w:t>учреждении;</w:t>
      </w:r>
    </w:p>
    <w:p w:rsidR="009232B6" w:rsidRPr="000304FD" w:rsidRDefault="009232B6" w:rsidP="000304FD">
      <w:pPr>
        <w:autoSpaceDE w:val="0"/>
        <w:autoSpaceDN w:val="0"/>
        <w:adjustRightInd w:val="0"/>
        <w:ind w:firstLine="709"/>
        <w:jc w:val="both"/>
      </w:pPr>
      <w:r w:rsidRPr="000304FD">
        <w:t>методическое обеспечение разработки и реали</w:t>
      </w:r>
      <w:r w:rsidR="00DD30E8" w:rsidRPr="000304FD">
        <w:t>зации мер, направленных напрофилактику и противодействие коррупции в учреждении.</w:t>
      </w:r>
    </w:p>
    <w:p w:rsidR="009232B6" w:rsidRPr="000304FD" w:rsidRDefault="00DD30E8" w:rsidP="000304FD">
      <w:pPr>
        <w:numPr>
          <w:ilvl w:val="0"/>
          <w:numId w:val="1"/>
        </w:numPr>
        <w:autoSpaceDE w:val="0"/>
        <w:autoSpaceDN w:val="0"/>
        <w:adjustRightInd w:val="0"/>
        <w:jc w:val="center"/>
      </w:pPr>
      <w:r w:rsidRPr="000304FD">
        <w:t>Термины и определения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Коррупция </w:t>
      </w:r>
      <w:r w:rsidR="009232B6" w:rsidRPr="000304FD">
        <w:t>–</w:t>
      </w:r>
      <w:r w:rsidRPr="000304FD">
        <w:t xml:space="preserve"> злоупотребление служебным положением, дача взятки,</w:t>
      </w:r>
      <w:r w:rsidR="009232B6" w:rsidRPr="000304FD">
        <w:t xml:space="preserve"> получение</w:t>
      </w:r>
      <w:r w:rsidRPr="000304FD">
        <w:t xml:space="preserve"> взятки, злоупотребление полномочиями, коммерческий подкуп либо</w:t>
      </w:r>
      <w:r w:rsidR="009232B6" w:rsidRPr="000304FD">
        <w:t xml:space="preserve"> иное незаконное</w:t>
      </w:r>
      <w:r w:rsidRPr="000304FD">
        <w:t xml:space="preserve"> использование физическим лицом своего должностного положения</w:t>
      </w:r>
      <w:r w:rsidR="009232B6" w:rsidRPr="000304FD">
        <w:t xml:space="preserve"> вопреки з</w:t>
      </w:r>
      <w:r w:rsidRPr="000304FD">
        <w:t>аконным интересам общества и государства в целях получения выгоды в</w:t>
      </w:r>
      <w:r w:rsidR="009232B6" w:rsidRPr="000304FD">
        <w:t xml:space="preserve"> виде денег, ценностей, иного имущества </w:t>
      </w:r>
      <w:r w:rsidRPr="000304FD">
        <w:t>или услуг имущественного характера, иных</w:t>
      </w:r>
      <w:r w:rsidR="009232B6" w:rsidRPr="000304FD">
        <w:t xml:space="preserve"> имущественных прав </w:t>
      </w:r>
      <w:r w:rsidRPr="000304FD">
        <w:t>для себя или для третьих лиц либо незаконное предоставление</w:t>
      </w:r>
      <w:r w:rsidR="009232B6" w:rsidRPr="000304FD">
        <w:t xml:space="preserve"> такой выгоды указанному </w:t>
      </w:r>
      <w:r w:rsidRPr="000304FD">
        <w:t>лицу другими физическими лицами. Коррупцией также</w:t>
      </w:r>
      <w:r w:rsidR="009232B6" w:rsidRPr="000304FD">
        <w:t xml:space="preserve"> является совершение </w:t>
      </w:r>
      <w:r w:rsidRPr="000304FD">
        <w:t xml:space="preserve">перечисленных деяний от имени или в интересахюридического лица (пункт 1 статьи 1 Федерального закона от 25 декабря 2008 </w:t>
      </w:r>
      <w:r w:rsidR="000304FD">
        <w:t xml:space="preserve">года </w:t>
      </w:r>
      <w:r w:rsidR="009232B6" w:rsidRPr="000304FD">
        <w:t>№ 273-ФЗ «О противодействии коррупции»</w:t>
      </w:r>
      <w:r w:rsidRPr="000304FD">
        <w:t>).</w:t>
      </w:r>
    </w:p>
    <w:p w:rsidR="00DD30E8" w:rsidRPr="000304FD" w:rsidRDefault="009232B6" w:rsidP="000304FD">
      <w:pPr>
        <w:autoSpaceDE w:val="0"/>
        <w:autoSpaceDN w:val="0"/>
        <w:adjustRightInd w:val="0"/>
        <w:ind w:firstLine="709"/>
        <w:jc w:val="both"/>
      </w:pPr>
      <w:r w:rsidRPr="000304FD">
        <w:t>П</w:t>
      </w:r>
      <w:r w:rsidR="00DD30E8" w:rsidRPr="000304FD">
        <w:t xml:space="preserve">ротиводействие коррупции </w:t>
      </w:r>
      <w:r w:rsidRPr="000304FD">
        <w:t xml:space="preserve">– </w:t>
      </w:r>
      <w:r w:rsidR="00DD30E8" w:rsidRPr="000304FD">
        <w:t xml:space="preserve">деятельность федеральных органовгосударственной власти, органов государственной власти субъектов РоссийскойФедерации, органов местного самоуправления, институтов гражданского общества,организаций и </w:t>
      </w:r>
      <w:r w:rsidRPr="000304FD">
        <w:t>физических</w:t>
      </w:r>
      <w:r w:rsidR="00DD30E8" w:rsidRPr="000304FD">
        <w:t xml:space="preserve"> лиц в пределах их полномочий (пункт 2 статьи 1Федерального закона от 25 декабря 2008 г</w:t>
      </w:r>
      <w:r w:rsidRPr="000304FD">
        <w:t>ода№ 273-ФЗ «</w:t>
      </w:r>
      <w:r w:rsidR="00DD30E8" w:rsidRPr="000304FD">
        <w:t>О противодействии</w:t>
      </w:r>
      <w:r w:rsidRPr="000304FD">
        <w:t xml:space="preserve"> коррупции»</w:t>
      </w:r>
      <w:r w:rsidR="00DD30E8" w:rsidRPr="000304FD">
        <w:t>):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а) по предупреждению коррупции, в том числе по выявлению ипоследующему устранению причин коррупции (профилактика коррупции);</w:t>
      </w:r>
    </w:p>
    <w:p w:rsidR="00DD30E8" w:rsidRPr="000304FD" w:rsidRDefault="009232B6" w:rsidP="000304FD">
      <w:pPr>
        <w:autoSpaceDE w:val="0"/>
        <w:autoSpaceDN w:val="0"/>
        <w:adjustRightInd w:val="0"/>
        <w:ind w:firstLine="709"/>
        <w:jc w:val="both"/>
      </w:pPr>
      <w:r w:rsidRPr="000304FD">
        <w:t>б) по выявлению, п</w:t>
      </w:r>
      <w:r w:rsidR="00DD30E8" w:rsidRPr="000304FD">
        <w:t>реду</w:t>
      </w:r>
      <w:r w:rsidRPr="000304FD">
        <w:t>преждению, пресечению, раскрытию</w:t>
      </w:r>
      <w:r w:rsidR="00DD30E8" w:rsidRPr="000304FD">
        <w:t xml:space="preserve"> и расследованиюкоррупционных правонарушений (</w:t>
      </w:r>
      <w:r w:rsidRPr="000304FD">
        <w:t>борьба с коррупцией)</w:t>
      </w:r>
      <w:r w:rsidR="00DD30E8" w:rsidRPr="000304FD">
        <w:t>;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в) по минимизации и (или) ликвидации последствий коррупционныхправонарушений.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Организация </w:t>
      </w:r>
      <w:r w:rsidR="009232B6" w:rsidRPr="000304FD">
        <w:t>–</w:t>
      </w:r>
      <w:r w:rsidRPr="000304FD">
        <w:t xml:space="preserve"> юридическое лицо независимо от формы собственности,организационно-прав</w:t>
      </w:r>
      <w:r w:rsidR="009232B6" w:rsidRPr="000304FD">
        <w:t>овой формы и отраслевой принадл</w:t>
      </w:r>
      <w:r w:rsidRPr="000304FD">
        <w:t>ежности.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Контрагент </w:t>
      </w:r>
      <w:r w:rsidR="009232B6" w:rsidRPr="000304FD">
        <w:t>–</w:t>
      </w:r>
      <w:r w:rsidRPr="000304FD">
        <w:t xml:space="preserve"> любое российское или иностранное юридическое или</w:t>
      </w:r>
      <w:r w:rsidR="009232B6" w:rsidRPr="000304FD">
        <w:t xml:space="preserve"> физическое лицо, с которым </w:t>
      </w:r>
      <w:r w:rsidRPr="000304FD">
        <w:t xml:space="preserve">организация </w:t>
      </w:r>
      <w:r w:rsidR="009232B6" w:rsidRPr="000304FD">
        <w:t>вступает в договорные отношения,</w:t>
      </w:r>
      <w:r w:rsidRPr="000304FD">
        <w:t xml:space="preserve"> заисключением трудовых отношений.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proofErr w:type="gramStart"/>
      <w:r w:rsidRPr="000304FD">
        <w:t xml:space="preserve">Взятка </w:t>
      </w:r>
      <w:r w:rsidR="009232B6" w:rsidRPr="000304FD">
        <w:t>– получ</w:t>
      </w:r>
      <w:r w:rsidRPr="000304FD">
        <w:t xml:space="preserve">ение должностным лицом, иностранным должностным лицомлибо должностным лицом публичной международной организации лично или черезпосредника денег, ценных бумаг, иного имущества либо в виде незаконныхоказания ему услуг имущественного характера, предоставления иныхимущественных прав за совершение действий (бездействие) в пользу взяткодателяили представляемых им лиц, если такие действия (бездействие) входят в служебныеполномочия должностного лица либо если оно в силу должностного положенияможет </w:t>
      </w:r>
      <w:r w:rsidRPr="000304FD">
        <w:lastRenderedPageBreak/>
        <w:t>способствовать таким действиям</w:t>
      </w:r>
      <w:proofErr w:type="gramEnd"/>
      <w:r w:rsidRPr="000304FD">
        <w:t xml:space="preserve"> (бездействию), а равно за общее</w:t>
      </w:r>
      <w:r w:rsidR="009232B6" w:rsidRPr="000304FD">
        <w:t xml:space="preserve"> покровител</w:t>
      </w:r>
      <w:r w:rsidRPr="000304FD">
        <w:t>ьство или попустительство по службе.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Коммерческий подкуп </w:t>
      </w:r>
      <w:r w:rsidR="009232B6" w:rsidRPr="000304FD">
        <w:t xml:space="preserve">– </w:t>
      </w:r>
      <w:r w:rsidRPr="000304FD">
        <w:t>незаконные передача лицу, выполняющему</w:t>
      </w:r>
      <w:r w:rsidR="009232B6" w:rsidRPr="000304FD">
        <w:t xml:space="preserve"> управленческие функции в комм</w:t>
      </w:r>
      <w:r w:rsidRPr="000304FD">
        <w:t>ерческой или иной организации, денег, ценныхбумаг, иного имущества, оказание ему услуг имущественного характера</w:t>
      </w:r>
      <w:proofErr w:type="gramStart"/>
      <w:r w:rsidRPr="000304FD">
        <w:t>,п</w:t>
      </w:r>
      <w:proofErr w:type="gramEnd"/>
      <w:r w:rsidRPr="000304FD">
        <w:t>редоставление иных имущественных прав за совершение действий (бездействие) винтересах дающего в связи с за</w:t>
      </w:r>
      <w:r w:rsidR="009232B6" w:rsidRPr="000304FD">
        <w:t>нимаемым этим лицом служебным п</w:t>
      </w:r>
      <w:r w:rsidRPr="000304FD">
        <w:t>оложением(часть 1 статьи 204 Уголовного кодекса Российской Федерации).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Конфликт интересов </w:t>
      </w:r>
      <w:r w:rsidR="002E6F31" w:rsidRPr="000304FD">
        <w:t>–</w:t>
      </w:r>
      <w:r w:rsidRPr="000304FD">
        <w:t xml:space="preserve"> ситуация, при которой личная заинтересованност</w:t>
      </w:r>
      <w:proofErr w:type="gramStart"/>
      <w:r w:rsidRPr="000304FD">
        <w:t>ь(</w:t>
      </w:r>
      <w:proofErr w:type="gramEnd"/>
      <w:r w:rsidRPr="000304FD">
        <w:t>прямая или косвенная) работника (представителя организации) влияет или может</w:t>
      </w:r>
      <w:r w:rsidR="002E6F31" w:rsidRPr="000304FD">
        <w:t xml:space="preserve"> повлиять</w:t>
      </w:r>
      <w:r w:rsidRPr="000304FD">
        <w:t xml:space="preserve"> на надлежащее исполнение им должностных (трудовых) обязанностей ипри которой возникает или может возникнуть противоречие между личной</w:t>
      </w:r>
      <w:r w:rsidR="002E6F31" w:rsidRPr="000304FD">
        <w:t xml:space="preserve"> заинтересованностью</w:t>
      </w:r>
      <w:r w:rsidRPr="000304FD">
        <w:t xml:space="preserve"> работника (представителя организации) и правами изаконными интересами организации, способное привести к причинению вредаправам и законным интересам, имуществу и (или) деловой репутации организации,работником (представителем организации) которой он является.</w:t>
      </w:r>
    </w:p>
    <w:p w:rsidR="002E6F31" w:rsidRPr="000304FD" w:rsidRDefault="002E6F31" w:rsidP="000304FD">
      <w:pPr>
        <w:autoSpaceDE w:val="0"/>
        <w:autoSpaceDN w:val="0"/>
        <w:adjustRightInd w:val="0"/>
        <w:ind w:firstLine="709"/>
        <w:jc w:val="both"/>
      </w:pPr>
      <w:r w:rsidRPr="000304FD">
        <w:t>Личная заинтересованность работника (представителя организации) –</w:t>
      </w:r>
      <w:r w:rsidR="000059E9">
        <w:t xml:space="preserve"> </w:t>
      </w:r>
      <w:r w:rsidRPr="000304FD">
        <w:t>заинтересованность</w:t>
      </w:r>
      <w:r w:rsidR="00DD30E8" w:rsidRPr="000304FD">
        <w:t xml:space="preserve"> работника (представителя организации), связанная с</w:t>
      </w:r>
      <w:r w:rsidRPr="000304FD">
        <w:t xml:space="preserve"> возможностью получения </w:t>
      </w:r>
      <w:r w:rsidR="00DD30E8" w:rsidRPr="000304FD">
        <w:t>работником (представителем организации) при</w:t>
      </w:r>
      <w:r w:rsidRPr="000304FD">
        <w:t xml:space="preserve"> исполнении</w:t>
      </w:r>
      <w:r w:rsidR="00DD30E8" w:rsidRPr="000304FD">
        <w:t xml:space="preserve"> должностных обязанностей доходов в виде денег, ценностей, иногоимущества или услуг имущественного характера, иных имущественных прав длясебя или для </w:t>
      </w:r>
      <w:r w:rsidRPr="000304FD">
        <w:t>третьих</w:t>
      </w:r>
      <w:r w:rsidR="00DD30E8" w:rsidRPr="000304FD">
        <w:t xml:space="preserve"> лиц.</w:t>
      </w:r>
    </w:p>
    <w:p w:rsidR="002E6F31" w:rsidRPr="000304FD" w:rsidRDefault="00DD30E8" w:rsidP="000304FD">
      <w:pPr>
        <w:numPr>
          <w:ilvl w:val="0"/>
          <w:numId w:val="1"/>
        </w:numPr>
        <w:autoSpaceDE w:val="0"/>
        <w:autoSpaceDN w:val="0"/>
        <w:adjustRightInd w:val="0"/>
        <w:jc w:val="center"/>
      </w:pPr>
      <w:r w:rsidRPr="000304FD">
        <w:t>Область применения политики и круг лиц</w:t>
      </w:r>
      <w:r w:rsidR="002E6F31" w:rsidRPr="000304FD">
        <w:t>,</w:t>
      </w:r>
      <w:r w:rsidRPr="000304FD">
        <w:t xml:space="preserve"> попадающих под ее действие</w:t>
      </w:r>
    </w:p>
    <w:p w:rsidR="00D64093" w:rsidRPr="000304FD" w:rsidRDefault="002E6F31" w:rsidP="000304FD">
      <w:pPr>
        <w:autoSpaceDE w:val="0"/>
        <w:autoSpaceDN w:val="0"/>
        <w:adjustRightInd w:val="0"/>
        <w:ind w:firstLine="709"/>
        <w:jc w:val="both"/>
      </w:pPr>
      <w:r w:rsidRPr="000304FD">
        <w:t>Кругом лиц, попадающих под действие п</w:t>
      </w:r>
      <w:r w:rsidR="00DD30E8" w:rsidRPr="000304FD">
        <w:t>олитики, являются работники</w:t>
      </w:r>
      <w:r w:rsidRPr="000304FD">
        <w:t xml:space="preserve"> учреждения</w:t>
      </w:r>
      <w:r w:rsidR="00DD30E8" w:rsidRPr="000304FD">
        <w:t>, находящиеся с ним в трудовых отношениях, вне зависимости отзанимаемой должности и выполняемых функций.</w:t>
      </w:r>
    </w:p>
    <w:p w:rsidR="00D64093" w:rsidRPr="000304FD" w:rsidRDefault="00DD30E8" w:rsidP="000304FD">
      <w:pPr>
        <w:numPr>
          <w:ilvl w:val="0"/>
          <w:numId w:val="1"/>
        </w:numPr>
        <w:autoSpaceDE w:val="0"/>
        <w:autoSpaceDN w:val="0"/>
        <w:adjustRightInd w:val="0"/>
        <w:jc w:val="center"/>
      </w:pPr>
      <w:r w:rsidRPr="000304FD">
        <w:t>Основные принципы противодействия коррупции в учреждении</w:t>
      </w:r>
    </w:p>
    <w:p w:rsidR="00D64093" w:rsidRPr="000304FD" w:rsidRDefault="00D64093" w:rsidP="000304FD">
      <w:pPr>
        <w:autoSpaceDE w:val="0"/>
        <w:autoSpaceDN w:val="0"/>
        <w:adjustRightInd w:val="0"/>
        <w:ind w:firstLine="709"/>
        <w:jc w:val="both"/>
      </w:pPr>
      <w:r w:rsidRPr="000304FD">
        <w:t>Антикоррупционная</w:t>
      </w:r>
      <w:r w:rsidR="00DD30E8" w:rsidRPr="000304FD">
        <w:t xml:space="preserve"> политика учреждения основывается на следующихключевых </w:t>
      </w:r>
      <w:r w:rsidRPr="000304FD">
        <w:t>принципа</w:t>
      </w:r>
      <w:r w:rsidR="00DD30E8" w:rsidRPr="000304FD">
        <w:t xml:space="preserve">х: 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1.</w:t>
      </w:r>
      <w:r w:rsidR="00D64093" w:rsidRPr="000304FD">
        <w:t xml:space="preserve"> Принцип соответствия политики учреждения</w:t>
      </w:r>
      <w:r w:rsidRPr="000304FD">
        <w:t xml:space="preserve"> действующемузаконодательству и общепринятым нормам.</w:t>
      </w:r>
    </w:p>
    <w:p w:rsidR="00A34852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Соответствие </w:t>
      </w:r>
      <w:r w:rsidR="00D64093" w:rsidRPr="000304FD">
        <w:t>реализуемых антикоррупционных мероприятий Конституции Российской Федерации, заключенным Российской Федерации международным договорам, законодательству Российской Федерации и иным нормативным правовым актам, применимым к учреждению</w:t>
      </w:r>
      <w:r w:rsidR="00A34852" w:rsidRPr="000304FD">
        <w:t>.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2. Принцип личного примера руководства.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Ключевая роль руководства учреждения в формировании культурынетерпимости к коррупции и в создании внутриорганизационной системыпредупреждения и противодействия коррупции.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3. П</w:t>
      </w:r>
      <w:r w:rsidR="00D64093" w:rsidRPr="000304FD">
        <w:t>ринцип вовлеченности работников.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Информированность работников учреждения о положенияхантикоррупционного законодательства и их активное участие в формировании и</w:t>
      </w:r>
      <w:r w:rsidR="00D64093" w:rsidRPr="000304FD">
        <w:t xml:space="preserve"> реализации</w:t>
      </w:r>
      <w:r w:rsidRPr="000304FD">
        <w:t xml:space="preserve"> антикоррупционных стандартов и процедур.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4. Принцип соразмерности антикоррупционных процедур риску коррупции.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Раз</w:t>
      </w:r>
      <w:r w:rsidR="00D64093" w:rsidRPr="000304FD">
        <w:t>работка и выполнение комплекса м</w:t>
      </w:r>
      <w:r w:rsidRPr="000304FD">
        <w:t xml:space="preserve">ероприятий, позволяющих снизитьвероятность вовлечения учреждения, его руководителей и сотрудников вкоррупционную </w:t>
      </w:r>
      <w:r w:rsidR="00D64093" w:rsidRPr="000304FD">
        <w:t>деятельность</w:t>
      </w:r>
      <w:r w:rsidRPr="000304FD">
        <w:t xml:space="preserve">, </w:t>
      </w:r>
      <w:r w:rsidR="00D64093" w:rsidRPr="000304FD">
        <w:t>осуществляется</w:t>
      </w:r>
      <w:r w:rsidRPr="000304FD">
        <w:t xml:space="preserve"> с учетом существующих вдеятельности данного </w:t>
      </w:r>
      <w:r w:rsidR="00D64093" w:rsidRPr="000304FD">
        <w:t>учреждения</w:t>
      </w:r>
      <w:r w:rsidRPr="000304FD">
        <w:t xml:space="preserve"> коррупционных рисков.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5. Принцип эффективности антикоррупционных процедур.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Применение в учреждении таких антикоррупционных мероприятий, которыеимеют низкую стоимость, обеспечивают простоту реализации и приносят значимыйрезультат.</w:t>
      </w:r>
    </w:p>
    <w:p w:rsidR="00DD30E8" w:rsidRPr="000304FD" w:rsidRDefault="00D64093" w:rsidP="000304FD">
      <w:pPr>
        <w:autoSpaceDE w:val="0"/>
        <w:autoSpaceDN w:val="0"/>
        <w:adjustRightInd w:val="0"/>
        <w:ind w:firstLine="709"/>
        <w:jc w:val="both"/>
      </w:pPr>
      <w:r w:rsidRPr="000304FD">
        <w:t>6</w:t>
      </w:r>
      <w:r w:rsidR="00DD30E8" w:rsidRPr="000304FD">
        <w:t xml:space="preserve">. Принцип ответственности и неотвратимости </w:t>
      </w:r>
      <w:r w:rsidRPr="000304FD">
        <w:t>наказания</w:t>
      </w:r>
      <w:r w:rsidR="00DD30E8" w:rsidRPr="000304FD">
        <w:t>.</w:t>
      </w:r>
    </w:p>
    <w:p w:rsidR="00D64093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Неотвратимость наказания для работников учреждения вне зависимости от</w:t>
      </w:r>
      <w:r w:rsidR="00D64093" w:rsidRPr="000304FD">
        <w:t xml:space="preserve"> занимаемой</w:t>
      </w:r>
      <w:r w:rsidRPr="000304FD">
        <w:t xml:space="preserve"> должно</w:t>
      </w:r>
      <w:r w:rsidR="00D64093" w:rsidRPr="000304FD">
        <w:t>сти, стажа работы и иных условий</w:t>
      </w:r>
      <w:r w:rsidRPr="000304FD">
        <w:t xml:space="preserve"> в случае совершения имикоррупционных правонарушений в связи с исполнением трудовых обязанностей, атакже персональная ответственность руководства учреждения за </w:t>
      </w:r>
      <w:r w:rsidR="00D64093" w:rsidRPr="000304FD">
        <w:t xml:space="preserve">реализацию </w:t>
      </w:r>
      <w:r w:rsidRPr="000304FD">
        <w:t xml:space="preserve">внутриорганизационной антикоррупционной политики. 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7. Принцип открытости хозяйственной и иной, приносящей доходдеятельности.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Информирование контрагентов, партнеров и общественности о </w:t>
      </w:r>
      <w:r w:rsidR="00D64093" w:rsidRPr="000304FD">
        <w:t>п</w:t>
      </w:r>
      <w:r w:rsidRPr="000304FD">
        <w:t>ринятых вучреждении антикоррупционных стандартах и процедурах.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8. Принцип постоянного контроля и </w:t>
      </w:r>
      <w:r w:rsidR="00D64093" w:rsidRPr="000304FD">
        <w:t>регулярного</w:t>
      </w:r>
      <w:r w:rsidRPr="000304FD">
        <w:t xml:space="preserve"> мониторинга.</w:t>
      </w:r>
    </w:p>
    <w:p w:rsidR="00D64093" w:rsidRPr="000304FD" w:rsidRDefault="00D64093" w:rsidP="000304FD">
      <w:pPr>
        <w:autoSpaceDE w:val="0"/>
        <w:autoSpaceDN w:val="0"/>
        <w:adjustRightInd w:val="0"/>
        <w:ind w:firstLine="709"/>
        <w:jc w:val="both"/>
      </w:pPr>
      <w:r w:rsidRPr="000304FD">
        <w:lastRenderedPageBreak/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0304FD">
        <w:t>контроля за</w:t>
      </w:r>
      <w:proofErr w:type="gramEnd"/>
      <w:r w:rsidRPr="000304FD">
        <w:t xml:space="preserve"> их исполнением.</w:t>
      </w:r>
    </w:p>
    <w:p w:rsidR="00D64093" w:rsidRPr="000304FD" w:rsidRDefault="00D64093" w:rsidP="000304FD">
      <w:pPr>
        <w:numPr>
          <w:ilvl w:val="0"/>
          <w:numId w:val="1"/>
        </w:numPr>
        <w:autoSpaceDE w:val="0"/>
        <w:autoSpaceDN w:val="0"/>
        <w:adjustRightInd w:val="0"/>
        <w:jc w:val="center"/>
      </w:pPr>
      <w:r w:rsidRPr="000304FD">
        <w:t>Перечень антикоррупционных мероприятий в учреждении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0304FD" w:rsidRPr="000304FD" w:rsidTr="00D038C4">
        <w:tc>
          <w:tcPr>
            <w:tcW w:w="3528" w:type="dxa"/>
          </w:tcPr>
          <w:p w:rsidR="00D64093" w:rsidRPr="000304FD" w:rsidRDefault="00A26714" w:rsidP="000304FD">
            <w:pPr>
              <w:autoSpaceDE w:val="0"/>
              <w:autoSpaceDN w:val="0"/>
              <w:adjustRightInd w:val="0"/>
              <w:jc w:val="center"/>
            </w:pPr>
            <w:r w:rsidRPr="000304FD">
              <w:t>Направление</w:t>
            </w:r>
          </w:p>
        </w:tc>
        <w:tc>
          <w:tcPr>
            <w:tcW w:w="6120" w:type="dxa"/>
          </w:tcPr>
          <w:p w:rsidR="00D64093" w:rsidRPr="000304FD" w:rsidRDefault="00A26714" w:rsidP="000304FD">
            <w:pPr>
              <w:autoSpaceDE w:val="0"/>
              <w:autoSpaceDN w:val="0"/>
              <w:adjustRightInd w:val="0"/>
              <w:jc w:val="center"/>
            </w:pPr>
            <w:r w:rsidRPr="000304FD">
              <w:t>Мероприятия</w:t>
            </w:r>
          </w:p>
        </w:tc>
      </w:tr>
      <w:tr w:rsidR="000304FD" w:rsidRPr="000304FD" w:rsidTr="00D038C4">
        <w:trPr>
          <w:trHeight w:val="463"/>
        </w:trPr>
        <w:tc>
          <w:tcPr>
            <w:tcW w:w="3528" w:type="dxa"/>
            <w:vMerge w:val="restart"/>
          </w:tcPr>
          <w:p w:rsidR="00A26714" w:rsidRPr="000304FD" w:rsidRDefault="00A26714" w:rsidP="000304FD">
            <w:pPr>
              <w:autoSpaceDE w:val="0"/>
              <w:autoSpaceDN w:val="0"/>
              <w:adjustRightInd w:val="0"/>
            </w:pPr>
            <w:r w:rsidRPr="000304FD">
              <w:t>Нормативное обеспечение,</w:t>
            </w:r>
          </w:p>
          <w:p w:rsidR="00A26714" w:rsidRPr="000304FD" w:rsidRDefault="00A26714" w:rsidP="000304FD">
            <w:pPr>
              <w:autoSpaceDE w:val="0"/>
              <w:autoSpaceDN w:val="0"/>
              <w:adjustRightInd w:val="0"/>
            </w:pPr>
            <w:r w:rsidRPr="000304FD">
              <w:t>закрепление стандартов поведения и декларация намерений</w:t>
            </w:r>
          </w:p>
          <w:p w:rsidR="00A26714" w:rsidRPr="000304FD" w:rsidRDefault="00A26714" w:rsidP="000304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0" w:type="dxa"/>
          </w:tcPr>
          <w:p w:rsidR="00A26714" w:rsidRPr="000304FD" w:rsidRDefault="00A26714" w:rsidP="000304FD">
            <w:pPr>
              <w:autoSpaceDE w:val="0"/>
              <w:autoSpaceDN w:val="0"/>
              <w:adjustRightInd w:val="0"/>
              <w:jc w:val="both"/>
            </w:pPr>
            <w:r w:rsidRPr="000304FD">
              <w:t>Разработка и принятие кодекса этики и служебного поведения работников учреждения</w:t>
            </w:r>
          </w:p>
        </w:tc>
      </w:tr>
      <w:tr w:rsidR="000304FD" w:rsidRPr="000304FD" w:rsidTr="00D038C4">
        <w:trPr>
          <w:trHeight w:val="345"/>
        </w:trPr>
        <w:tc>
          <w:tcPr>
            <w:tcW w:w="3528" w:type="dxa"/>
            <w:vMerge/>
          </w:tcPr>
          <w:p w:rsidR="00A26714" w:rsidRPr="000304FD" w:rsidRDefault="00A26714" w:rsidP="000304FD">
            <w:pPr>
              <w:autoSpaceDE w:val="0"/>
              <w:autoSpaceDN w:val="0"/>
              <w:adjustRightInd w:val="0"/>
            </w:pPr>
          </w:p>
        </w:tc>
        <w:tc>
          <w:tcPr>
            <w:tcW w:w="6120" w:type="dxa"/>
          </w:tcPr>
          <w:p w:rsidR="00A26714" w:rsidRPr="000304FD" w:rsidRDefault="00A26714" w:rsidP="000304FD">
            <w:pPr>
              <w:autoSpaceDE w:val="0"/>
              <w:autoSpaceDN w:val="0"/>
              <w:adjustRightInd w:val="0"/>
              <w:jc w:val="both"/>
            </w:pPr>
            <w:r w:rsidRPr="000304FD"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0304FD" w:rsidRPr="000304FD" w:rsidTr="00D038C4">
        <w:trPr>
          <w:trHeight w:val="345"/>
        </w:trPr>
        <w:tc>
          <w:tcPr>
            <w:tcW w:w="3528" w:type="dxa"/>
            <w:vMerge/>
          </w:tcPr>
          <w:p w:rsidR="00A26714" w:rsidRPr="000304FD" w:rsidRDefault="00A26714" w:rsidP="000304FD">
            <w:pPr>
              <w:autoSpaceDE w:val="0"/>
              <w:autoSpaceDN w:val="0"/>
              <w:adjustRightInd w:val="0"/>
            </w:pPr>
          </w:p>
        </w:tc>
        <w:tc>
          <w:tcPr>
            <w:tcW w:w="6120" w:type="dxa"/>
          </w:tcPr>
          <w:p w:rsidR="00A26714" w:rsidRPr="000304FD" w:rsidRDefault="00A26714" w:rsidP="000304FD">
            <w:pPr>
              <w:autoSpaceDE w:val="0"/>
              <w:autoSpaceDN w:val="0"/>
              <w:adjustRightInd w:val="0"/>
              <w:jc w:val="both"/>
            </w:pPr>
            <w:r w:rsidRPr="000304FD">
              <w:t>Разработка и принятие правил, регламентирующих вопросы обмена деловыми подарками  и знаками делового гостеприимства</w:t>
            </w:r>
          </w:p>
        </w:tc>
      </w:tr>
      <w:tr w:rsidR="000304FD" w:rsidRPr="000304FD" w:rsidTr="00D038C4">
        <w:trPr>
          <w:trHeight w:val="390"/>
        </w:trPr>
        <w:tc>
          <w:tcPr>
            <w:tcW w:w="3528" w:type="dxa"/>
            <w:vMerge/>
          </w:tcPr>
          <w:p w:rsidR="00A26714" w:rsidRPr="000304FD" w:rsidRDefault="00A26714" w:rsidP="000304FD">
            <w:pPr>
              <w:autoSpaceDE w:val="0"/>
              <w:autoSpaceDN w:val="0"/>
              <w:adjustRightInd w:val="0"/>
            </w:pPr>
          </w:p>
        </w:tc>
        <w:tc>
          <w:tcPr>
            <w:tcW w:w="6120" w:type="dxa"/>
          </w:tcPr>
          <w:p w:rsidR="00A26714" w:rsidRPr="000304FD" w:rsidRDefault="00A26714" w:rsidP="000304FD">
            <w:pPr>
              <w:autoSpaceDE w:val="0"/>
              <w:autoSpaceDN w:val="0"/>
              <w:adjustRightInd w:val="0"/>
              <w:jc w:val="both"/>
            </w:pPr>
            <w:r w:rsidRPr="000304FD">
              <w:t>Введение в договоры, связанные с хозяйственной деятельностью учреждения, стандартной антикоррупционной оговорки</w:t>
            </w:r>
          </w:p>
        </w:tc>
      </w:tr>
      <w:tr w:rsidR="000304FD" w:rsidRPr="000304FD" w:rsidTr="00D038C4">
        <w:trPr>
          <w:trHeight w:val="390"/>
        </w:trPr>
        <w:tc>
          <w:tcPr>
            <w:tcW w:w="3528" w:type="dxa"/>
            <w:vMerge/>
          </w:tcPr>
          <w:p w:rsidR="00A26714" w:rsidRPr="000304FD" w:rsidRDefault="00A26714" w:rsidP="000304FD">
            <w:pPr>
              <w:autoSpaceDE w:val="0"/>
              <w:autoSpaceDN w:val="0"/>
              <w:adjustRightInd w:val="0"/>
            </w:pPr>
          </w:p>
        </w:tc>
        <w:tc>
          <w:tcPr>
            <w:tcW w:w="6120" w:type="dxa"/>
          </w:tcPr>
          <w:p w:rsidR="00A26714" w:rsidRPr="000304FD" w:rsidRDefault="00A26714" w:rsidP="000304FD">
            <w:pPr>
              <w:autoSpaceDE w:val="0"/>
              <w:autoSpaceDN w:val="0"/>
              <w:adjustRightInd w:val="0"/>
              <w:jc w:val="both"/>
            </w:pPr>
            <w:r w:rsidRPr="000304FD">
              <w:t>Введение антикоррупционных положений в трудовые договора работников</w:t>
            </w:r>
          </w:p>
        </w:tc>
      </w:tr>
      <w:tr w:rsidR="000304FD" w:rsidRPr="000304FD" w:rsidTr="00D038C4">
        <w:tc>
          <w:tcPr>
            <w:tcW w:w="3528" w:type="dxa"/>
          </w:tcPr>
          <w:p w:rsidR="00A26714" w:rsidRPr="000304FD" w:rsidRDefault="00A26714" w:rsidP="000304FD">
            <w:pPr>
              <w:autoSpaceDE w:val="0"/>
              <w:autoSpaceDN w:val="0"/>
              <w:adjustRightInd w:val="0"/>
              <w:jc w:val="both"/>
            </w:pPr>
            <w:r w:rsidRPr="000304FD">
              <w:t>Разработка и введение специальных антикоррупционных процедур</w:t>
            </w:r>
          </w:p>
          <w:p w:rsidR="00D64093" w:rsidRPr="000304FD" w:rsidRDefault="00D64093" w:rsidP="000304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0" w:type="dxa"/>
          </w:tcPr>
          <w:p w:rsidR="00D64093" w:rsidRPr="000304FD" w:rsidRDefault="00A26714" w:rsidP="000304FD">
            <w:pPr>
              <w:autoSpaceDE w:val="0"/>
              <w:autoSpaceDN w:val="0"/>
              <w:adjustRightInd w:val="0"/>
              <w:jc w:val="both"/>
            </w:pPr>
            <w:r w:rsidRPr="000304FD"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</w:t>
            </w:r>
            <w:r w:rsidR="000304FD">
              <w:t>оверия и т.</w:t>
            </w:r>
            <w:r w:rsidRPr="000304FD">
              <w:t>п.)</w:t>
            </w:r>
          </w:p>
        </w:tc>
      </w:tr>
      <w:tr w:rsidR="000304FD" w:rsidRPr="000304FD" w:rsidTr="00D038C4">
        <w:tc>
          <w:tcPr>
            <w:tcW w:w="3528" w:type="dxa"/>
          </w:tcPr>
          <w:p w:rsidR="00D64093" w:rsidRPr="000304FD" w:rsidRDefault="00D64093" w:rsidP="000304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0" w:type="dxa"/>
          </w:tcPr>
          <w:p w:rsidR="00D64093" w:rsidRPr="000304FD" w:rsidRDefault="00270974" w:rsidP="000304FD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304FD"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 порядка рассмотрения таких сообщений, включая создание доступных каналов передачи обозначенной информации (механизмов «обратной</w:t>
            </w:r>
            <w:r w:rsidR="00113458">
              <w:t xml:space="preserve"> связи»,  телефона доверия и т.</w:t>
            </w:r>
            <w:r w:rsidRPr="000304FD">
              <w:t>п.)</w:t>
            </w:r>
            <w:proofErr w:type="gramEnd"/>
          </w:p>
        </w:tc>
      </w:tr>
      <w:tr w:rsidR="000304FD" w:rsidRPr="000304FD" w:rsidTr="00D038C4">
        <w:tc>
          <w:tcPr>
            <w:tcW w:w="3528" w:type="dxa"/>
          </w:tcPr>
          <w:p w:rsidR="00D64093" w:rsidRPr="000304FD" w:rsidRDefault="00D64093" w:rsidP="000304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0" w:type="dxa"/>
          </w:tcPr>
          <w:p w:rsidR="00D64093" w:rsidRPr="000304FD" w:rsidRDefault="00270974" w:rsidP="000304FD">
            <w:pPr>
              <w:autoSpaceDE w:val="0"/>
              <w:autoSpaceDN w:val="0"/>
              <w:adjustRightInd w:val="0"/>
              <w:jc w:val="both"/>
            </w:pPr>
            <w:r w:rsidRPr="000304FD"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0304FD" w:rsidRPr="000304FD" w:rsidTr="00D038C4">
        <w:tc>
          <w:tcPr>
            <w:tcW w:w="3528" w:type="dxa"/>
          </w:tcPr>
          <w:p w:rsidR="00D64093" w:rsidRPr="000304FD" w:rsidRDefault="00D64093" w:rsidP="000304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0" w:type="dxa"/>
          </w:tcPr>
          <w:p w:rsidR="00D64093" w:rsidRPr="000304FD" w:rsidRDefault="00270974" w:rsidP="000304FD">
            <w:pPr>
              <w:autoSpaceDE w:val="0"/>
              <w:autoSpaceDN w:val="0"/>
              <w:adjustRightInd w:val="0"/>
              <w:jc w:val="both"/>
            </w:pPr>
            <w:r w:rsidRPr="000304FD">
              <w:t>Введение процедур защиты работников, сообщивших о коррупционных правонарушениях в деятельности учреждения, от формальных и неформальных санкций</w:t>
            </w:r>
          </w:p>
        </w:tc>
      </w:tr>
      <w:tr w:rsidR="000304FD" w:rsidRPr="000304FD" w:rsidTr="00D038C4">
        <w:tc>
          <w:tcPr>
            <w:tcW w:w="3528" w:type="dxa"/>
          </w:tcPr>
          <w:p w:rsidR="00D64093" w:rsidRPr="000304FD" w:rsidRDefault="00D64093" w:rsidP="000304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0" w:type="dxa"/>
          </w:tcPr>
          <w:p w:rsidR="00D64093" w:rsidRPr="000304FD" w:rsidRDefault="00270974" w:rsidP="000304FD">
            <w:pPr>
              <w:autoSpaceDE w:val="0"/>
              <w:autoSpaceDN w:val="0"/>
              <w:adjustRightInd w:val="0"/>
              <w:jc w:val="both"/>
            </w:pPr>
            <w:r w:rsidRPr="000304FD">
              <w:t>Периодическое заполнение декларации о конфликте интересов (при приеме на работу, ежегодное, по мере необходимости)</w:t>
            </w:r>
          </w:p>
        </w:tc>
      </w:tr>
      <w:tr w:rsidR="000304FD" w:rsidRPr="000304FD" w:rsidTr="00D038C4">
        <w:tc>
          <w:tcPr>
            <w:tcW w:w="3528" w:type="dxa"/>
          </w:tcPr>
          <w:p w:rsidR="00D64093" w:rsidRPr="000304FD" w:rsidRDefault="00D64093" w:rsidP="000304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0" w:type="dxa"/>
          </w:tcPr>
          <w:p w:rsidR="00D64093" w:rsidRPr="000304FD" w:rsidRDefault="00270974" w:rsidP="000304FD">
            <w:pPr>
              <w:autoSpaceDE w:val="0"/>
              <w:autoSpaceDN w:val="0"/>
              <w:adjustRightInd w:val="0"/>
              <w:jc w:val="both"/>
            </w:pPr>
            <w:r w:rsidRPr="000304FD">
              <w:t>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антикоррупционных мер</w:t>
            </w:r>
          </w:p>
        </w:tc>
      </w:tr>
      <w:tr w:rsidR="000304FD" w:rsidRPr="000304FD" w:rsidTr="00D038C4">
        <w:trPr>
          <w:trHeight w:val="465"/>
        </w:trPr>
        <w:tc>
          <w:tcPr>
            <w:tcW w:w="3528" w:type="dxa"/>
            <w:vMerge w:val="restart"/>
          </w:tcPr>
          <w:p w:rsidR="007C0B06" w:rsidRPr="000304FD" w:rsidRDefault="007C0B06" w:rsidP="000304FD">
            <w:pPr>
              <w:autoSpaceDE w:val="0"/>
              <w:autoSpaceDN w:val="0"/>
              <w:adjustRightInd w:val="0"/>
            </w:pPr>
            <w:r w:rsidRPr="000304FD">
              <w:t>Обучение и информирование работников</w:t>
            </w:r>
          </w:p>
          <w:p w:rsidR="007C0B06" w:rsidRPr="000304FD" w:rsidRDefault="007C0B06" w:rsidP="000304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0" w:type="dxa"/>
          </w:tcPr>
          <w:p w:rsidR="007C0B06" w:rsidRPr="000304FD" w:rsidRDefault="007C0B06" w:rsidP="000304FD">
            <w:pPr>
              <w:autoSpaceDE w:val="0"/>
              <w:autoSpaceDN w:val="0"/>
              <w:adjustRightInd w:val="0"/>
              <w:jc w:val="both"/>
            </w:pPr>
            <w:r w:rsidRPr="000304FD"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</w:tr>
      <w:tr w:rsidR="000304FD" w:rsidRPr="000304FD" w:rsidTr="00D038C4">
        <w:trPr>
          <w:trHeight w:val="345"/>
        </w:trPr>
        <w:tc>
          <w:tcPr>
            <w:tcW w:w="3528" w:type="dxa"/>
            <w:vMerge/>
          </w:tcPr>
          <w:p w:rsidR="007C0B06" w:rsidRPr="000304FD" w:rsidRDefault="007C0B06" w:rsidP="000304FD">
            <w:pPr>
              <w:autoSpaceDE w:val="0"/>
              <w:autoSpaceDN w:val="0"/>
              <w:adjustRightInd w:val="0"/>
            </w:pPr>
          </w:p>
        </w:tc>
        <w:tc>
          <w:tcPr>
            <w:tcW w:w="6120" w:type="dxa"/>
          </w:tcPr>
          <w:p w:rsidR="007C0B06" w:rsidRPr="000304FD" w:rsidRDefault="007C0B06" w:rsidP="000304FD">
            <w:pPr>
              <w:autoSpaceDE w:val="0"/>
              <w:autoSpaceDN w:val="0"/>
              <w:adjustRightInd w:val="0"/>
              <w:jc w:val="both"/>
            </w:pPr>
            <w:r w:rsidRPr="000304FD">
              <w:t>Проведение обучающих мероприятий по вопросам профилактики и противодействия коррупции</w:t>
            </w:r>
          </w:p>
        </w:tc>
      </w:tr>
      <w:tr w:rsidR="000304FD" w:rsidRPr="000304FD" w:rsidTr="00113458">
        <w:trPr>
          <w:trHeight w:val="281"/>
        </w:trPr>
        <w:tc>
          <w:tcPr>
            <w:tcW w:w="3528" w:type="dxa"/>
            <w:vMerge/>
          </w:tcPr>
          <w:p w:rsidR="007C0B06" w:rsidRPr="000304FD" w:rsidRDefault="007C0B06" w:rsidP="000304FD">
            <w:pPr>
              <w:autoSpaceDE w:val="0"/>
              <w:autoSpaceDN w:val="0"/>
              <w:adjustRightInd w:val="0"/>
            </w:pPr>
          </w:p>
        </w:tc>
        <w:tc>
          <w:tcPr>
            <w:tcW w:w="6120" w:type="dxa"/>
          </w:tcPr>
          <w:p w:rsidR="007C0B06" w:rsidRPr="000304FD" w:rsidRDefault="007C0B06" w:rsidP="000304FD">
            <w:pPr>
              <w:autoSpaceDE w:val="0"/>
              <w:autoSpaceDN w:val="0"/>
              <w:adjustRightInd w:val="0"/>
            </w:pPr>
            <w:r w:rsidRPr="000304FD"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0304FD" w:rsidRPr="000304FD" w:rsidTr="00D038C4">
        <w:trPr>
          <w:trHeight w:val="675"/>
        </w:trPr>
        <w:tc>
          <w:tcPr>
            <w:tcW w:w="3528" w:type="dxa"/>
            <w:vMerge w:val="restart"/>
          </w:tcPr>
          <w:p w:rsidR="007C0B06" w:rsidRPr="000304FD" w:rsidRDefault="007C0B06" w:rsidP="000304FD">
            <w:pPr>
              <w:autoSpaceDE w:val="0"/>
              <w:autoSpaceDN w:val="0"/>
              <w:adjustRightInd w:val="0"/>
            </w:pPr>
            <w:r w:rsidRPr="000304FD">
              <w:lastRenderedPageBreak/>
              <w:t>Обеспечение соответствия системы внутреннего контроля и аудита организации требованиям антикоррупционной политики учреждения</w:t>
            </w:r>
          </w:p>
          <w:p w:rsidR="007C0B06" w:rsidRPr="000304FD" w:rsidRDefault="007C0B06" w:rsidP="000304FD">
            <w:pPr>
              <w:autoSpaceDE w:val="0"/>
              <w:autoSpaceDN w:val="0"/>
              <w:adjustRightInd w:val="0"/>
            </w:pPr>
          </w:p>
        </w:tc>
        <w:tc>
          <w:tcPr>
            <w:tcW w:w="6120" w:type="dxa"/>
          </w:tcPr>
          <w:p w:rsidR="007C0B06" w:rsidRPr="000304FD" w:rsidRDefault="007C0B06" w:rsidP="000304FD">
            <w:pPr>
              <w:autoSpaceDE w:val="0"/>
              <w:autoSpaceDN w:val="0"/>
              <w:adjustRightInd w:val="0"/>
              <w:jc w:val="both"/>
            </w:pPr>
            <w:r w:rsidRPr="000304FD">
              <w:t>Осуществление регулярного контроля соблюдения внутренних процедур</w:t>
            </w:r>
          </w:p>
        </w:tc>
      </w:tr>
      <w:tr w:rsidR="000304FD" w:rsidRPr="000304FD" w:rsidTr="00D038C4">
        <w:trPr>
          <w:trHeight w:val="525"/>
        </w:trPr>
        <w:tc>
          <w:tcPr>
            <w:tcW w:w="3528" w:type="dxa"/>
            <w:vMerge/>
          </w:tcPr>
          <w:p w:rsidR="007C0B06" w:rsidRPr="000304FD" w:rsidRDefault="007C0B06" w:rsidP="000304FD">
            <w:pPr>
              <w:autoSpaceDE w:val="0"/>
              <w:autoSpaceDN w:val="0"/>
              <w:adjustRightInd w:val="0"/>
            </w:pPr>
          </w:p>
        </w:tc>
        <w:tc>
          <w:tcPr>
            <w:tcW w:w="6120" w:type="dxa"/>
          </w:tcPr>
          <w:p w:rsidR="007C0B06" w:rsidRPr="000304FD" w:rsidRDefault="007C0B06" w:rsidP="000304FD">
            <w:pPr>
              <w:autoSpaceDE w:val="0"/>
              <w:autoSpaceDN w:val="0"/>
              <w:adjustRightInd w:val="0"/>
              <w:jc w:val="both"/>
            </w:pPr>
            <w:r w:rsidRPr="000304FD"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0304FD" w:rsidRPr="000304FD" w:rsidTr="00D038C4">
        <w:trPr>
          <w:trHeight w:val="1035"/>
        </w:trPr>
        <w:tc>
          <w:tcPr>
            <w:tcW w:w="3528" w:type="dxa"/>
            <w:vMerge/>
          </w:tcPr>
          <w:p w:rsidR="007C0B06" w:rsidRPr="000304FD" w:rsidRDefault="007C0B06" w:rsidP="000304FD">
            <w:pPr>
              <w:autoSpaceDE w:val="0"/>
              <w:autoSpaceDN w:val="0"/>
              <w:adjustRightInd w:val="0"/>
            </w:pPr>
          </w:p>
        </w:tc>
        <w:tc>
          <w:tcPr>
            <w:tcW w:w="6120" w:type="dxa"/>
          </w:tcPr>
          <w:p w:rsidR="007C0B06" w:rsidRPr="000304FD" w:rsidRDefault="007C0B06" w:rsidP="000304FD">
            <w:pPr>
              <w:autoSpaceDE w:val="0"/>
              <w:autoSpaceDN w:val="0"/>
              <w:adjustRightInd w:val="0"/>
              <w:jc w:val="both"/>
            </w:pPr>
            <w:r w:rsidRPr="000304FD"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0304FD" w:rsidRPr="000304FD" w:rsidTr="00D038C4">
        <w:trPr>
          <w:trHeight w:val="510"/>
        </w:trPr>
        <w:tc>
          <w:tcPr>
            <w:tcW w:w="3528" w:type="dxa"/>
            <w:vMerge w:val="restart"/>
          </w:tcPr>
          <w:p w:rsidR="007C0B06" w:rsidRPr="000304FD" w:rsidRDefault="007C0B06" w:rsidP="000304FD">
            <w:pPr>
              <w:autoSpaceDE w:val="0"/>
              <w:autoSpaceDN w:val="0"/>
              <w:adjustRightInd w:val="0"/>
            </w:pPr>
            <w:r w:rsidRPr="000304FD"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120" w:type="dxa"/>
          </w:tcPr>
          <w:p w:rsidR="007C0B06" w:rsidRPr="000304FD" w:rsidRDefault="007C0B06" w:rsidP="000304FD">
            <w:pPr>
              <w:autoSpaceDE w:val="0"/>
              <w:autoSpaceDN w:val="0"/>
              <w:adjustRightInd w:val="0"/>
              <w:jc w:val="both"/>
            </w:pPr>
            <w:r w:rsidRPr="000304FD">
              <w:t>Проведение регулярной оценки результатов работы по противодействию коррупции</w:t>
            </w:r>
          </w:p>
        </w:tc>
      </w:tr>
      <w:tr w:rsidR="00113458" w:rsidRPr="000304FD" w:rsidTr="00113458">
        <w:trPr>
          <w:trHeight w:val="866"/>
        </w:trPr>
        <w:tc>
          <w:tcPr>
            <w:tcW w:w="3528" w:type="dxa"/>
            <w:vMerge/>
          </w:tcPr>
          <w:p w:rsidR="007C0B06" w:rsidRPr="000304FD" w:rsidRDefault="007C0B06" w:rsidP="000304FD">
            <w:pPr>
              <w:autoSpaceDE w:val="0"/>
              <w:autoSpaceDN w:val="0"/>
              <w:adjustRightInd w:val="0"/>
            </w:pPr>
          </w:p>
        </w:tc>
        <w:tc>
          <w:tcPr>
            <w:tcW w:w="6120" w:type="dxa"/>
          </w:tcPr>
          <w:p w:rsidR="007C0B06" w:rsidRPr="000304FD" w:rsidRDefault="007C0B06" w:rsidP="000304FD">
            <w:pPr>
              <w:autoSpaceDE w:val="0"/>
              <w:autoSpaceDN w:val="0"/>
              <w:adjustRightInd w:val="0"/>
              <w:jc w:val="both"/>
            </w:pPr>
            <w:r w:rsidRPr="000304FD"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7C0B06" w:rsidRPr="000304FD" w:rsidRDefault="00DD30E8" w:rsidP="000304FD">
      <w:pPr>
        <w:numPr>
          <w:ilvl w:val="0"/>
          <w:numId w:val="1"/>
        </w:numPr>
        <w:autoSpaceDE w:val="0"/>
        <w:autoSpaceDN w:val="0"/>
        <w:adjustRightInd w:val="0"/>
        <w:jc w:val="center"/>
      </w:pPr>
      <w:r w:rsidRPr="000304FD">
        <w:t xml:space="preserve">Внедрение стандартов </w:t>
      </w:r>
      <w:r w:rsidR="007C0B06" w:rsidRPr="000304FD">
        <w:t>поведения</w:t>
      </w:r>
      <w:r w:rsidRPr="000304FD">
        <w:t xml:space="preserve"> работников учреждения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Важным элементом деятельности по </w:t>
      </w:r>
      <w:r w:rsidR="007C0B06" w:rsidRPr="000304FD">
        <w:t>п</w:t>
      </w:r>
      <w:r w:rsidRPr="000304FD">
        <w:t xml:space="preserve">редупреждению коррупции </w:t>
      </w:r>
      <w:r w:rsidR="007C0B06" w:rsidRPr="000304FD">
        <w:t>является внедрение антикорруп</w:t>
      </w:r>
      <w:r w:rsidRPr="000304FD">
        <w:t xml:space="preserve">ционных стандартов поведения работников в </w:t>
      </w:r>
      <w:r w:rsidR="007C0B06" w:rsidRPr="000304FD">
        <w:t>корпоративную культуру учреждения. В этих цел</w:t>
      </w:r>
      <w:r w:rsidRPr="000304FD">
        <w:t xml:space="preserve">ях в учреждении разработан Кодекс </w:t>
      </w:r>
      <w:r w:rsidR="007C0B06" w:rsidRPr="000304FD">
        <w:t xml:space="preserve">этики и </w:t>
      </w:r>
      <w:r w:rsidRPr="000304FD">
        <w:t xml:space="preserve">служебного поведения работников </w:t>
      </w:r>
      <w:r w:rsidR="007C0B06" w:rsidRPr="000304FD">
        <w:t xml:space="preserve">учреждения. Данный </w:t>
      </w:r>
      <w:r w:rsidRPr="000304FD">
        <w:t xml:space="preserve">Кодекс имеет </w:t>
      </w:r>
      <w:r w:rsidR="007C0B06" w:rsidRPr="000304FD">
        <w:t xml:space="preserve">более </w:t>
      </w:r>
      <w:r w:rsidRPr="000304FD">
        <w:t xml:space="preserve">широкий спектр действия, чем регулирование вопросов, связанных непосредственнос запретом совершения </w:t>
      </w:r>
      <w:r w:rsidR="007C0B06" w:rsidRPr="000304FD">
        <w:t xml:space="preserve">коррупционных </w:t>
      </w:r>
      <w:r w:rsidRPr="000304FD">
        <w:t xml:space="preserve">правонарушений. Кодекс устанавливает рядправил и стандартов поведения работников, </w:t>
      </w:r>
      <w:r w:rsidR="007C0B06" w:rsidRPr="000304FD">
        <w:t>затрагивающих</w:t>
      </w:r>
      <w:r w:rsidRPr="000304FD">
        <w:t xml:space="preserve"> общую этику деловыхотношений и направленных на формирование этичного, добросовестного поведенияработников и организации в целом.</w:t>
      </w:r>
    </w:p>
    <w:p w:rsidR="007C0B06" w:rsidRPr="000304FD" w:rsidRDefault="007C0B06" w:rsidP="000304FD">
      <w:pPr>
        <w:autoSpaceDE w:val="0"/>
        <w:autoSpaceDN w:val="0"/>
        <w:adjustRightInd w:val="0"/>
        <w:ind w:firstLine="709"/>
        <w:jc w:val="both"/>
      </w:pPr>
      <w:r w:rsidRPr="000304FD">
        <w:t>Кодекс этики и служебного</w:t>
      </w:r>
      <w:r w:rsidR="00DD30E8" w:rsidRPr="000304FD">
        <w:t xml:space="preserve"> поведения закрепляет общие ценности, принципыи правила поведения работников учреждения.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center"/>
      </w:pPr>
      <w:r w:rsidRPr="000304FD">
        <w:t>7. Разработка и принятие правил, регламентирующих вопросы обмена</w:t>
      </w:r>
    </w:p>
    <w:p w:rsidR="007C0B06" w:rsidRPr="000304FD" w:rsidRDefault="00DD30E8" w:rsidP="000304FD">
      <w:pPr>
        <w:autoSpaceDE w:val="0"/>
        <w:autoSpaceDN w:val="0"/>
        <w:adjustRightInd w:val="0"/>
        <w:ind w:firstLine="709"/>
        <w:jc w:val="center"/>
      </w:pPr>
      <w:r w:rsidRPr="000304FD">
        <w:t>деловыми подарками и знаками делового гостеприимства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В </w:t>
      </w:r>
      <w:r w:rsidR="007C0B06" w:rsidRPr="000304FD">
        <w:t xml:space="preserve">учреждении принят </w:t>
      </w:r>
      <w:r w:rsidRPr="000304FD">
        <w:t>Регламент обмена деловыми подарками и знаками</w:t>
      </w:r>
      <w:r w:rsidR="007C0B06" w:rsidRPr="000304FD">
        <w:t xml:space="preserve"> делового гостеприимства</w:t>
      </w:r>
      <w:r w:rsidRPr="000304FD">
        <w:t>, который исходит из того, что долговременныеделовые отношения, основанные на доверии, взаимном уважении и взаимнойвыгоде, играют ключевую роль в достижении успеха учреждения.</w:t>
      </w:r>
    </w:p>
    <w:p w:rsidR="003625A6" w:rsidRPr="000304FD" w:rsidRDefault="003625A6" w:rsidP="000304FD">
      <w:pPr>
        <w:autoSpaceDE w:val="0"/>
        <w:autoSpaceDN w:val="0"/>
        <w:adjustRightInd w:val="0"/>
        <w:ind w:firstLine="709"/>
        <w:jc w:val="both"/>
      </w:pPr>
      <w:r w:rsidRPr="000304FD">
        <w:t>Отношения</w:t>
      </w:r>
      <w:r w:rsidR="00DD30E8" w:rsidRPr="000304FD">
        <w:t>, при которых нарушается закон и принципы деловой этики, вредятрепутации учреждения и ч</w:t>
      </w:r>
      <w:r w:rsidRPr="000304FD">
        <w:t>естному имени ее работников и н</w:t>
      </w:r>
      <w:r w:rsidR="00DD30E8" w:rsidRPr="000304FD">
        <w:t xml:space="preserve">е могут обеспечитьустойчивое долговременное </w:t>
      </w:r>
      <w:r w:rsidRPr="000304FD">
        <w:t>развитие</w:t>
      </w:r>
      <w:r w:rsidR="00DD30E8" w:rsidRPr="000304FD">
        <w:t xml:space="preserve"> учреждения. Такого рода отношения не </w:t>
      </w:r>
      <w:r w:rsidRPr="000304FD">
        <w:t xml:space="preserve">могут </w:t>
      </w:r>
      <w:r w:rsidR="00DD30E8" w:rsidRPr="000304FD">
        <w:t>быть приемлемы в практике работы учреждения.</w:t>
      </w:r>
    </w:p>
    <w:p w:rsidR="003625A6" w:rsidRPr="000304FD" w:rsidRDefault="00DD30E8" w:rsidP="000304FD">
      <w:pPr>
        <w:numPr>
          <w:ilvl w:val="0"/>
          <w:numId w:val="1"/>
        </w:numPr>
        <w:autoSpaceDE w:val="0"/>
        <w:autoSpaceDN w:val="0"/>
        <w:adjustRightInd w:val="0"/>
        <w:jc w:val="center"/>
      </w:pPr>
      <w:r w:rsidRPr="000304FD">
        <w:t xml:space="preserve">Выявление и </w:t>
      </w:r>
      <w:r w:rsidR="003625A6" w:rsidRPr="000304FD">
        <w:t>урегулирование</w:t>
      </w:r>
      <w:r w:rsidRPr="000304FD">
        <w:t xml:space="preserve"> конфликта интересов</w:t>
      </w:r>
    </w:p>
    <w:p w:rsidR="003625A6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Своевременное выявление конфликта интересов в деятельности работников</w:t>
      </w:r>
      <w:r w:rsidR="003625A6" w:rsidRPr="000304FD">
        <w:t xml:space="preserve"> учреждения я</w:t>
      </w:r>
      <w:r w:rsidRPr="000304FD">
        <w:t xml:space="preserve">вляется одним из ключевых элементов </w:t>
      </w:r>
      <w:r w:rsidR="003625A6" w:rsidRPr="000304FD">
        <w:t>предотвращения коррупционных правонарушений.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 В целях </w:t>
      </w:r>
      <w:r w:rsidR="003625A6" w:rsidRPr="000304FD">
        <w:t>регулирования</w:t>
      </w:r>
      <w:r w:rsidRPr="000304FD">
        <w:t xml:space="preserve"> и предотвращения конфликта интересов вдеятельности работников (а значит и возможных негативных последствийконфликта интересов для </w:t>
      </w:r>
      <w:r w:rsidR="003625A6" w:rsidRPr="000304FD">
        <w:t>учреждения</w:t>
      </w:r>
      <w:r w:rsidRPr="000304FD">
        <w:t xml:space="preserve">) в учреждении </w:t>
      </w:r>
      <w:r w:rsidR="003625A6" w:rsidRPr="000304FD">
        <w:t xml:space="preserve">принято </w:t>
      </w:r>
      <w:r w:rsidRPr="000304FD">
        <w:t>Положение оконфликте интересов.</w:t>
      </w:r>
    </w:p>
    <w:p w:rsidR="003625A6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Положение о конфликте интересов </w:t>
      </w:r>
      <w:r w:rsidR="003625A6" w:rsidRPr="000304FD">
        <w:t>–</w:t>
      </w:r>
      <w:r w:rsidRPr="000304FD">
        <w:t xml:space="preserve"> это внутренний документ учреждения,устанавливающий порядок выявления и </w:t>
      </w:r>
      <w:r w:rsidR="003625A6" w:rsidRPr="000304FD">
        <w:t xml:space="preserve">урегулирования </w:t>
      </w:r>
      <w:r w:rsidRPr="000304FD">
        <w:t xml:space="preserve">конфликтов интересов,возникающих у работников </w:t>
      </w:r>
      <w:r w:rsidR="003625A6" w:rsidRPr="000304FD">
        <w:t>учреждения</w:t>
      </w:r>
      <w:r w:rsidRPr="000304FD">
        <w:t xml:space="preserve"> в ходе выполнения ими трудовыхобязанностей.</w:t>
      </w:r>
    </w:p>
    <w:p w:rsidR="003625A6" w:rsidRPr="000304FD" w:rsidRDefault="00DD30E8" w:rsidP="000304FD">
      <w:pPr>
        <w:autoSpaceDE w:val="0"/>
        <w:autoSpaceDN w:val="0"/>
        <w:adjustRightInd w:val="0"/>
        <w:ind w:firstLine="709"/>
        <w:jc w:val="center"/>
      </w:pPr>
      <w:r w:rsidRPr="000304FD">
        <w:t xml:space="preserve">8.1. Основные принципы управления конфликтом </w:t>
      </w:r>
      <w:r w:rsidR="003625A6" w:rsidRPr="000304FD">
        <w:t>интересов</w:t>
      </w:r>
      <w:r w:rsidRPr="000304FD">
        <w:t xml:space="preserve"> в учреждении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В основу работы по управлению конфликтом интересов в учрежденииположены следующие принципы: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обязательность </w:t>
      </w:r>
      <w:r w:rsidR="003625A6" w:rsidRPr="000304FD">
        <w:t>раскрытия</w:t>
      </w:r>
      <w:r w:rsidRPr="000304FD">
        <w:t xml:space="preserve"> сведений о </w:t>
      </w:r>
      <w:r w:rsidR="003625A6" w:rsidRPr="000304FD">
        <w:t>реальном</w:t>
      </w:r>
      <w:r w:rsidRPr="000304FD">
        <w:t xml:space="preserve"> или потенциальномконфликте интересов;</w:t>
      </w:r>
    </w:p>
    <w:p w:rsidR="00DD30E8" w:rsidRPr="000304FD" w:rsidRDefault="003625A6" w:rsidP="000304FD">
      <w:pPr>
        <w:autoSpaceDE w:val="0"/>
        <w:autoSpaceDN w:val="0"/>
        <w:adjustRightInd w:val="0"/>
        <w:ind w:firstLine="709"/>
        <w:jc w:val="both"/>
      </w:pPr>
      <w:r w:rsidRPr="000304FD">
        <w:t>индивидуальное</w:t>
      </w:r>
      <w:r w:rsidR="00DD30E8" w:rsidRPr="000304FD">
        <w:t xml:space="preserve"> рассмотрение и оценка </w:t>
      </w:r>
      <w:proofErr w:type="spellStart"/>
      <w:r w:rsidRPr="000304FD">
        <w:t>репутационных</w:t>
      </w:r>
      <w:proofErr w:type="spellEnd"/>
      <w:r w:rsidR="00DD30E8" w:rsidRPr="000304FD">
        <w:t xml:space="preserve"> рисков для</w:t>
      </w:r>
      <w:r w:rsidRPr="000304FD">
        <w:t xml:space="preserve"> учреждения</w:t>
      </w:r>
      <w:r w:rsidR="00DD30E8" w:rsidRPr="000304FD">
        <w:t xml:space="preserve"> при выявлении каждого конфликта интересов и его урегулирование;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lastRenderedPageBreak/>
        <w:t>конфиденци</w:t>
      </w:r>
      <w:r w:rsidR="003625A6" w:rsidRPr="000304FD">
        <w:t>а</w:t>
      </w:r>
      <w:r w:rsidRPr="000304FD">
        <w:t>льность процесса раскрытия сведений о конфликте интересов ипроцесса его урегулирования;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соблюдение баланса интересов учреждения и работника при урегулированииконфликта интересов;</w:t>
      </w:r>
    </w:p>
    <w:p w:rsidR="003625A6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защита работника от преследования в связи с сообщением о конфликте</w:t>
      </w:r>
      <w:r w:rsidR="003625A6" w:rsidRPr="000304FD">
        <w:t xml:space="preserve"> интересов</w:t>
      </w:r>
      <w:r w:rsidRPr="000304FD">
        <w:t xml:space="preserve">, </w:t>
      </w:r>
      <w:r w:rsidR="003625A6" w:rsidRPr="000304FD">
        <w:t>который</w:t>
      </w:r>
      <w:r w:rsidRPr="000304FD">
        <w:t xml:space="preserve"> был своевременно раскрыт </w:t>
      </w:r>
      <w:r w:rsidR="003625A6" w:rsidRPr="000304FD">
        <w:t>работником</w:t>
      </w:r>
      <w:r w:rsidRPr="000304FD">
        <w:t xml:space="preserve"> и урегулирован(предотвращен) учреждением.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center"/>
      </w:pPr>
      <w:r w:rsidRPr="000304FD">
        <w:t xml:space="preserve">8.2. </w:t>
      </w:r>
      <w:r w:rsidR="003625A6" w:rsidRPr="000304FD">
        <w:t>Обязанности</w:t>
      </w:r>
      <w:r w:rsidRPr="000304FD">
        <w:t xml:space="preserve"> работников в связи с раскрытием и урегулированием</w:t>
      </w:r>
    </w:p>
    <w:p w:rsidR="003625A6" w:rsidRPr="000304FD" w:rsidRDefault="00DD30E8" w:rsidP="000304FD">
      <w:pPr>
        <w:autoSpaceDE w:val="0"/>
        <w:autoSpaceDN w:val="0"/>
        <w:adjustRightInd w:val="0"/>
        <w:ind w:firstLine="709"/>
        <w:jc w:val="center"/>
      </w:pPr>
      <w:r w:rsidRPr="000304FD">
        <w:t>конфликта интересов</w:t>
      </w:r>
    </w:p>
    <w:p w:rsidR="00DD30E8" w:rsidRPr="000304FD" w:rsidRDefault="003625A6" w:rsidP="000304FD">
      <w:pPr>
        <w:autoSpaceDE w:val="0"/>
        <w:autoSpaceDN w:val="0"/>
        <w:adjustRightInd w:val="0"/>
        <w:ind w:firstLine="709"/>
        <w:jc w:val="both"/>
      </w:pPr>
      <w:r w:rsidRPr="000304FD">
        <w:t>Обязанности</w:t>
      </w:r>
      <w:r w:rsidR="00DD30E8" w:rsidRPr="000304FD">
        <w:t xml:space="preserve"> работников в связи с раскрытием и урегулированием конфликтаинтересов:</w:t>
      </w:r>
    </w:p>
    <w:p w:rsidR="003625A6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при принятии решений по деловым (хозяйственным) вопросам и </w:t>
      </w:r>
      <w:r w:rsidR="003625A6" w:rsidRPr="000304FD">
        <w:t xml:space="preserve">выполнении </w:t>
      </w:r>
      <w:r w:rsidRPr="000304FD">
        <w:t xml:space="preserve">своих трудовых обязанностей руководствоваться интересами учреждения </w:t>
      </w:r>
      <w:r w:rsidR="003625A6" w:rsidRPr="000304FD">
        <w:t xml:space="preserve">– без учета </w:t>
      </w:r>
      <w:r w:rsidRPr="000304FD">
        <w:t xml:space="preserve">своих личных интересов, интересов своих родственников и друзей; </w:t>
      </w:r>
    </w:p>
    <w:p w:rsidR="003625A6" w:rsidRPr="000304FD" w:rsidRDefault="003625A6" w:rsidP="000304FD">
      <w:pPr>
        <w:autoSpaceDE w:val="0"/>
        <w:autoSpaceDN w:val="0"/>
        <w:adjustRightInd w:val="0"/>
        <w:ind w:firstLine="709"/>
        <w:jc w:val="both"/>
      </w:pPr>
      <w:r w:rsidRPr="000304FD">
        <w:t>избегать (п</w:t>
      </w:r>
      <w:r w:rsidR="00DD30E8" w:rsidRPr="000304FD">
        <w:t xml:space="preserve">о возможности) ситуаций и обстоятельств, которые </w:t>
      </w:r>
      <w:r w:rsidRPr="000304FD">
        <w:t>могут привести к конфликту интересов;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раскрытие сведений по мере возникновения ситуаций конфликтаинтересов;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раскрытие сведений о конфликте интерес</w:t>
      </w:r>
      <w:r w:rsidR="00A34852" w:rsidRPr="000304FD">
        <w:t>ов в ходе проведения аттестаций.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Раскрытие сведений о конфликте интересов осуществляется в </w:t>
      </w:r>
      <w:r w:rsidR="005A08F4" w:rsidRPr="000304FD">
        <w:t xml:space="preserve">письменном виде. </w:t>
      </w:r>
      <w:r w:rsidRPr="000304FD">
        <w:t xml:space="preserve">Может быть допустимым </w:t>
      </w:r>
      <w:r w:rsidR="005A08F4" w:rsidRPr="000304FD">
        <w:t>первоначальное</w:t>
      </w:r>
      <w:r w:rsidRPr="000304FD">
        <w:t xml:space="preserve"> раскрытие конфликта интересо</w:t>
      </w:r>
      <w:r w:rsidR="005A08F4" w:rsidRPr="000304FD">
        <w:t xml:space="preserve">в в </w:t>
      </w:r>
      <w:r w:rsidRPr="000304FD">
        <w:t>устной форме с последующей фиксацией в письменном виде.</w:t>
      </w:r>
    </w:p>
    <w:p w:rsidR="00DD30E8" w:rsidRPr="000304FD" w:rsidRDefault="00680222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Для </w:t>
      </w:r>
      <w:r w:rsidR="00DD30E8" w:rsidRPr="000304FD">
        <w:t xml:space="preserve">раскрытия сведений </w:t>
      </w:r>
      <w:r w:rsidR="00A34852" w:rsidRPr="000304FD">
        <w:t xml:space="preserve">о </w:t>
      </w:r>
      <w:r w:rsidR="00DD30E8" w:rsidRPr="000304FD">
        <w:t xml:space="preserve">конфликте </w:t>
      </w:r>
      <w:r w:rsidR="00FC4B80" w:rsidRPr="000304FD">
        <w:t>интересов</w:t>
      </w:r>
      <w:r w:rsidR="00DD30E8" w:rsidRPr="000304FD">
        <w:t xml:space="preserve"> осуществляется</w:t>
      </w:r>
      <w:r w:rsidR="00195A7B" w:rsidRPr="000304FD">
        <w:t>периодическое</w:t>
      </w:r>
      <w:r w:rsidR="00DD30E8" w:rsidRPr="000304FD">
        <w:t xml:space="preserve"> заполнение работниками декларации о конфликте интересов. </w:t>
      </w:r>
      <w:r w:rsidR="00195A7B" w:rsidRPr="000304FD">
        <w:t xml:space="preserve">Круг </w:t>
      </w:r>
      <w:r w:rsidR="00DD30E8" w:rsidRPr="000304FD">
        <w:t xml:space="preserve">лиц, на которых распространяется требование заполнения декларации конфликтаинтересов, определяется руководителем </w:t>
      </w:r>
      <w:r w:rsidR="00195A7B" w:rsidRPr="000304FD">
        <w:t>учреждения.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Учреждение берет на себя обязательство </w:t>
      </w:r>
      <w:r w:rsidR="00195A7B" w:rsidRPr="000304FD">
        <w:t xml:space="preserve">конфиденциального рассмотрения представленных сведений и урегулирования </w:t>
      </w:r>
      <w:r w:rsidRPr="000304FD">
        <w:t>конфликта интересов.</w:t>
      </w:r>
    </w:p>
    <w:p w:rsidR="00195A7B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Поступившая информация должна быть тщательно проверенауполномоченным на это должностным лицом с целью оценки серьезностивозникающих для учреждения рисков и выбора наиболее подходящей формы</w:t>
      </w:r>
      <w:r w:rsidR="00195A7B" w:rsidRPr="000304FD">
        <w:t xml:space="preserve"> урегулирования </w:t>
      </w:r>
      <w:r w:rsidRPr="000304FD">
        <w:t>конфликта интересов.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center"/>
      </w:pPr>
      <w:r w:rsidRPr="000304FD">
        <w:t xml:space="preserve">9. Принятие мер по предупреждению коррупции при взаимодействии </w:t>
      </w:r>
      <w:proofErr w:type="gramStart"/>
      <w:r w:rsidRPr="000304FD">
        <w:t>с</w:t>
      </w:r>
      <w:proofErr w:type="gramEnd"/>
    </w:p>
    <w:p w:rsidR="00195A7B" w:rsidRPr="000304FD" w:rsidRDefault="00195A7B" w:rsidP="000304FD">
      <w:pPr>
        <w:autoSpaceDE w:val="0"/>
        <w:autoSpaceDN w:val="0"/>
        <w:adjustRightInd w:val="0"/>
        <w:ind w:firstLine="709"/>
        <w:jc w:val="center"/>
      </w:pPr>
      <w:r w:rsidRPr="000304FD">
        <w:t>организациями-контрагентам</w:t>
      </w:r>
      <w:r w:rsidR="00DD30E8" w:rsidRPr="000304FD">
        <w:t>и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В антикоррупционной работе учреждения, осуществляемой привзаимодействии с организациями-контрагентами, два направления. Первое</w:t>
      </w:r>
      <w:r w:rsidR="00195A7B" w:rsidRPr="000304FD">
        <w:t xml:space="preserve"> –</w:t>
      </w:r>
      <w:r w:rsidRPr="000304FD">
        <w:t xml:space="preserve">установление и сохранение деловых (хозяйственных) отношений с темиорганизациями, которые ведут деловые (хозяйственные) отношения надобросовестной и честной основе, заботятся о собственной репутации,демонстрируют поддержку высоким этическим стандартам при ведениипредпринимательской деятельности, </w:t>
      </w:r>
      <w:r w:rsidR="00195A7B" w:rsidRPr="000304FD">
        <w:t>реализуют</w:t>
      </w:r>
      <w:r w:rsidRPr="000304FD">
        <w:t xml:space="preserve"> собственные меры попротиводействию коррупции, участвуют в коллективных антикоррупционныхинициативах. Учреждению необходимо внедрять </w:t>
      </w:r>
      <w:r w:rsidR="00195A7B" w:rsidRPr="000304FD">
        <w:t xml:space="preserve">специальные </w:t>
      </w:r>
      <w:r w:rsidRPr="000304FD">
        <w:t xml:space="preserve">процедуры проверкиконтрагентов в целях снижения риска вовлечения учреждения в </w:t>
      </w:r>
      <w:r w:rsidR="00195A7B" w:rsidRPr="000304FD">
        <w:t>коррупционную деятельность</w:t>
      </w:r>
      <w:r w:rsidRPr="000304FD">
        <w:t xml:space="preserve"> и иные недобросовестные практики в ходе отношений сконтрагентами. В самой простой форме такая проверка может представлять собой</w:t>
      </w:r>
      <w:r w:rsidR="00195A7B" w:rsidRPr="000304FD">
        <w:t xml:space="preserve"> сбор и анал</w:t>
      </w:r>
      <w:r w:rsidRPr="000304FD">
        <w:t xml:space="preserve">из находящихся в открытом доступе сведений о </w:t>
      </w:r>
      <w:r w:rsidR="00195A7B" w:rsidRPr="000304FD">
        <w:t xml:space="preserve">потенциальных </w:t>
      </w:r>
      <w:r w:rsidRPr="000304FD">
        <w:t>организациях-контрагентах: их репутации в деловых кругах, длительности</w:t>
      </w:r>
      <w:r w:rsidR="00195A7B" w:rsidRPr="000304FD">
        <w:t xml:space="preserve"> деятельности</w:t>
      </w:r>
      <w:r w:rsidRPr="000304FD">
        <w:t xml:space="preserve"> на рынке, участия в коррупционных </w:t>
      </w:r>
      <w:r w:rsidR="00195A7B" w:rsidRPr="000304FD">
        <w:t>скандалах</w:t>
      </w:r>
      <w:r w:rsidRPr="000304FD">
        <w:t xml:space="preserve"> и т.п. Внимание в хо</w:t>
      </w:r>
      <w:r w:rsidR="00195A7B" w:rsidRPr="000304FD">
        <w:t xml:space="preserve">де </w:t>
      </w:r>
      <w:r w:rsidRPr="000304FD">
        <w:t>оценки коррупционных рисков при взаимодействии с контрагентами также следуетуделить при заключении сделок по отчуждению имущества.</w:t>
      </w:r>
    </w:p>
    <w:p w:rsidR="00DD30E8" w:rsidRPr="000304FD" w:rsidRDefault="00195A7B" w:rsidP="000304FD">
      <w:pPr>
        <w:autoSpaceDE w:val="0"/>
        <w:autoSpaceDN w:val="0"/>
        <w:adjustRightInd w:val="0"/>
        <w:ind w:firstLine="709"/>
        <w:jc w:val="both"/>
      </w:pPr>
      <w:r w:rsidRPr="000304FD">
        <w:t>Другое направление</w:t>
      </w:r>
      <w:r w:rsidR="00DD30E8" w:rsidRPr="000304FD">
        <w:t xml:space="preserve"> антикоррупционной работы при взаимодействии сорганизациями-контрагентами заключается в распространении среди организаций-контрагентов программ, политик, стандартов поведения, процедур и правил,направленных на профилактику и </w:t>
      </w:r>
      <w:r w:rsidRPr="000304FD">
        <w:t>противодействие коррупции, кот</w:t>
      </w:r>
      <w:r w:rsidR="00DD30E8" w:rsidRPr="000304FD">
        <w:t xml:space="preserve">орыеприменяются в </w:t>
      </w:r>
      <w:r w:rsidRPr="000304FD">
        <w:t>учреждении</w:t>
      </w:r>
      <w:r w:rsidR="00DD30E8" w:rsidRPr="000304FD">
        <w:t>. Определенные положения о соблюденииантикоррупционных стандартов могут включаться в договоры, заключаемые сорганизациями-контрагентами (антикоррупционная оговорка).</w:t>
      </w:r>
    </w:p>
    <w:p w:rsidR="00195A7B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Кроме того, должно организовываться информирование контрагентов остепени </w:t>
      </w:r>
      <w:r w:rsidR="00195A7B" w:rsidRPr="000304FD">
        <w:t>реализации</w:t>
      </w:r>
      <w:r w:rsidRPr="000304FD">
        <w:t xml:space="preserve"> антикоррупционных мер, в том числе посредством размещениясоответствующих сведений на </w:t>
      </w:r>
      <w:r w:rsidR="00195A7B" w:rsidRPr="000304FD">
        <w:t>официальном</w:t>
      </w:r>
      <w:r w:rsidRPr="000304FD">
        <w:t xml:space="preserve"> сайте учреждения.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center"/>
      </w:pPr>
      <w:r w:rsidRPr="000304FD">
        <w:t xml:space="preserve">10. Закрепление обязанностей работников учреждения, связанных </w:t>
      </w:r>
      <w:proofErr w:type="gramStart"/>
      <w:r w:rsidRPr="000304FD">
        <w:t>с</w:t>
      </w:r>
      <w:proofErr w:type="gramEnd"/>
    </w:p>
    <w:p w:rsidR="00DD30E8" w:rsidRPr="000304FD" w:rsidRDefault="00195A7B" w:rsidP="000304FD">
      <w:pPr>
        <w:autoSpaceDE w:val="0"/>
        <w:autoSpaceDN w:val="0"/>
        <w:adjustRightInd w:val="0"/>
        <w:ind w:firstLine="709"/>
        <w:jc w:val="center"/>
      </w:pPr>
      <w:r w:rsidRPr="000304FD">
        <w:lastRenderedPageBreak/>
        <w:t xml:space="preserve">предупреждением </w:t>
      </w:r>
      <w:r w:rsidR="00DD30E8" w:rsidRPr="000304FD">
        <w:t>и противодействием коррупции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Работники </w:t>
      </w:r>
      <w:r w:rsidR="00195A7B" w:rsidRPr="000304FD">
        <w:t xml:space="preserve">учреждения </w:t>
      </w:r>
      <w:r w:rsidRPr="000304FD">
        <w:t>в связи с исполнением своих трудовых обязанностейдолжны: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воздерживаться от совершения и (или) участия в совершениикоррупционных правонарушений в интересах или от имени учреждения;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воздерживаться от поведения, которое может быть истолкованоокружающими как готовность совершить или участвовать в совершениикоррупционного правонарушения в интересах или от имени учреждения;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незамедлительно информировать непосредственного руководителя, лицо,ответственное за </w:t>
      </w:r>
      <w:r w:rsidR="00195A7B" w:rsidRPr="000304FD">
        <w:t xml:space="preserve">реализацию </w:t>
      </w:r>
      <w:r w:rsidR="00A34852" w:rsidRPr="000304FD">
        <w:t>А</w:t>
      </w:r>
      <w:r w:rsidR="00195A7B" w:rsidRPr="000304FD">
        <w:t>нтикоррупционной</w:t>
      </w:r>
      <w:r w:rsidRPr="000304FD">
        <w:t xml:space="preserve"> политики, руководствоучреждения о случаях склонения работника к совершению коррупционныхправонарушений;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незамедлительно информировать непосредственного </w:t>
      </w:r>
      <w:r w:rsidR="00195A7B" w:rsidRPr="000304FD">
        <w:t>начальника</w:t>
      </w:r>
      <w:r w:rsidRPr="000304FD">
        <w:t>, лицо,</w:t>
      </w:r>
      <w:r w:rsidR="00A34852" w:rsidRPr="000304FD">
        <w:t>ответственное за реализацию А</w:t>
      </w:r>
      <w:r w:rsidRPr="000304FD">
        <w:t xml:space="preserve">нтикоррупционной политики, </w:t>
      </w:r>
      <w:r w:rsidR="00195A7B" w:rsidRPr="000304FD">
        <w:t>руководство учреждения</w:t>
      </w:r>
      <w:r w:rsidRPr="000304FD">
        <w:t xml:space="preserve"> о ставшей известной работнику информации о случаях совершениякоррупционных правонарушений другими работниками, контрагентами </w:t>
      </w:r>
      <w:r w:rsidR="00195A7B" w:rsidRPr="000304FD">
        <w:t xml:space="preserve">учреждения </w:t>
      </w:r>
      <w:r w:rsidRPr="000304FD">
        <w:t>или иными лицами;</w:t>
      </w:r>
    </w:p>
    <w:p w:rsidR="00195A7B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сообщить непосредственному </w:t>
      </w:r>
      <w:r w:rsidR="00195A7B" w:rsidRPr="000304FD">
        <w:t>начальнику или иному ответственному л</w:t>
      </w:r>
      <w:r w:rsidRPr="000304FD">
        <w:t xml:space="preserve">ицу овозможности возникновения либо возникшем </w:t>
      </w:r>
      <w:r w:rsidR="000304FD">
        <w:t>у работника конфликте интересов</w:t>
      </w:r>
    </w:p>
    <w:p w:rsidR="00195A7B" w:rsidRPr="000304FD" w:rsidRDefault="00DD30E8" w:rsidP="000304FD">
      <w:pPr>
        <w:autoSpaceDE w:val="0"/>
        <w:autoSpaceDN w:val="0"/>
        <w:adjustRightInd w:val="0"/>
        <w:ind w:firstLine="709"/>
        <w:jc w:val="center"/>
      </w:pPr>
      <w:r w:rsidRPr="000304FD">
        <w:t xml:space="preserve">11. </w:t>
      </w:r>
      <w:r w:rsidR="007F1F70" w:rsidRPr="000304FD">
        <w:t>О</w:t>
      </w:r>
      <w:r w:rsidRPr="000304FD">
        <w:t>ценка коррупционных рисков</w:t>
      </w:r>
    </w:p>
    <w:p w:rsidR="00DD30E8" w:rsidRPr="000304FD" w:rsidRDefault="00195A7B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Целью </w:t>
      </w:r>
      <w:r w:rsidR="00DD30E8" w:rsidRPr="000304FD">
        <w:t>оценки коррупционных рисков является определение конкретныхэкономических про</w:t>
      </w:r>
      <w:r w:rsidRPr="000304FD">
        <w:t>цессов и хозяйственных операций</w:t>
      </w:r>
      <w:r w:rsidR="00DD30E8" w:rsidRPr="000304FD">
        <w:t xml:space="preserve"> в деятельности учреждения</w:t>
      </w:r>
      <w:proofErr w:type="gramStart"/>
      <w:r w:rsidR="00DD30E8" w:rsidRPr="000304FD">
        <w:t>,п</w:t>
      </w:r>
      <w:proofErr w:type="gramEnd"/>
      <w:r w:rsidR="00DD30E8" w:rsidRPr="000304FD">
        <w:t xml:space="preserve">ри </w:t>
      </w:r>
      <w:r w:rsidRPr="000304FD">
        <w:t>реализации</w:t>
      </w:r>
      <w:r w:rsidR="00DD30E8" w:rsidRPr="000304FD">
        <w:t xml:space="preserve"> которых наиболее высока вероятность совершения работниками</w:t>
      </w:r>
      <w:r w:rsidRPr="000304FD">
        <w:t xml:space="preserve"> учреждения</w:t>
      </w:r>
      <w:r w:rsidR="00DD30E8" w:rsidRPr="000304FD">
        <w:t xml:space="preserve"> коррупционных правонарушений, как в целях получения </w:t>
      </w:r>
      <w:r w:rsidRPr="000304FD">
        <w:t xml:space="preserve">личной </w:t>
      </w:r>
      <w:r w:rsidR="00DD30E8" w:rsidRPr="000304FD">
        <w:t xml:space="preserve">выгоды, так и в целях </w:t>
      </w:r>
      <w:r w:rsidRPr="000304FD">
        <w:t xml:space="preserve">получения </w:t>
      </w:r>
      <w:r w:rsidR="00DD30E8" w:rsidRPr="000304FD">
        <w:t>выгоды учреждением.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Оценка коррупционных рисков является важнейшим элементомАнтикоррупционной политики. Она позволяет обеспечить </w:t>
      </w:r>
      <w:r w:rsidR="00195A7B" w:rsidRPr="000304FD">
        <w:t>соответствие реализуемых а</w:t>
      </w:r>
      <w:r w:rsidRPr="000304FD">
        <w:t xml:space="preserve">нтикоррупционных мероприятий специфике </w:t>
      </w:r>
      <w:r w:rsidR="00195A7B" w:rsidRPr="000304FD">
        <w:t xml:space="preserve">деятельности </w:t>
      </w:r>
      <w:r w:rsidRPr="000304FD">
        <w:t xml:space="preserve">учреждения и </w:t>
      </w:r>
      <w:r w:rsidR="00195A7B" w:rsidRPr="000304FD">
        <w:t>рационально</w:t>
      </w:r>
      <w:r w:rsidRPr="000304FD">
        <w:t xml:space="preserve"> использовать ресурсы, направляемые на проведениеработы по профилактике </w:t>
      </w:r>
      <w:r w:rsidR="00195A7B" w:rsidRPr="000304FD">
        <w:t>коррупции</w:t>
      </w:r>
      <w:r w:rsidRPr="000304FD">
        <w:t>.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Оценка коррупционных рисков проводится на регулярной основе. При </w:t>
      </w:r>
      <w:r w:rsidR="00195A7B" w:rsidRPr="000304FD">
        <w:t xml:space="preserve">этом </w:t>
      </w:r>
      <w:r w:rsidRPr="000304FD">
        <w:t>возможен следующий порядок проведения оценки коррупционных рисков: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представить деятельность </w:t>
      </w:r>
      <w:r w:rsidR="00195A7B" w:rsidRPr="000304FD">
        <w:t>учреждения</w:t>
      </w:r>
      <w:r w:rsidRPr="000304FD">
        <w:t xml:space="preserve"> в виде отдельных </w:t>
      </w:r>
      <w:r w:rsidR="00195A7B" w:rsidRPr="000304FD">
        <w:t xml:space="preserve">хозяйственных </w:t>
      </w:r>
      <w:r w:rsidRPr="000304FD">
        <w:t>процессов, в каждом из которых выделить составные элементы (</w:t>
      </w:r>
      <w:proofErr w:type="spellStart"/>
      <w:r w:rsidRPr="000304FD">
        <w:t>подпроцессы</w:t>
      </w:r>
      <w:proofErr w:type="spellEnd"/>
      <w:r w:rsidRPr="000304FD">
        <w:t>);</w:t>
      </w:r>
    </w:p>
    <w:p w:rsidR="00DD30E8" w:rsidRPr="000304FD" w:rsidRDefault="00D058AF" w:rsidP="000304FD">
      <w:pPr>
        <w:autoSpaceDE w:val="0"/>
        <w:autoSpaceDN w:val="0"/>
        <w:adjustRightInd w:val="0"/>
        <w:ind w:firstLine="709"/>
        <w:jc w:val="both"/>
      </w:pPr>
      <w:r w:rsidRPr="000304FD">
        <w:t>выделить «</w:t>
      </w:r>
      <w:r w:rsidR="00DD30E8" w:rsidRPr="000304FD">
        <w:t>к</w:t>
      </w:r>
      <w:r w:rsidRPr="000304FD">
        <w:t xml:space="preserve">ритические точки» </w:t>
      </w:r>
      <w:r w:rsidRPr="000304FD">
        <w:softHyphen/>
      </w:r>
      <w:r w:rsidRPr="000304FD">
        <w:softHyphen/>
      </w:r>
      <w:r w:rsidRPr="000304FD">
        <w:softHyphen/>
      </w:r>
      <w:r w:rsidRPr="000304FD">
        <w:softHyphen/>
        <w:t xml:space="preserve">– </w:t>
      </w:r>
      <w:r w:rsidR="00DD30E8" w:rsidRPr="000304FD">
        <w:t xml:space="preserve">для каждого процесса </w:t>
      </w:r>
      <w:r w:rsidRPr="000304FD">
        <w:t xml:space="preserve">определить те </w:t>
      </w:r>
      <w:r w:rsidR="00DD30E8" w:rsidRPr="000304FD">
        <w:t>элементы (</w:t>
      </w:r>
      <w:proofErr w:type="spellStart"/>
      <w:r w:rsidR="00DD30E8" w:rsidRPr="000304FD">
        <w:t>подпроцессы</w:t>
      </w:r>
      <w:proofErr w:type="spellEnd"/>
      <w:r w:rsidR="00DD30E8" w:rsidRPr="000304FD">
        <w:t xml:space="preserve">), при реализации которых наиболее </w:t>
      </w:r>
      <w:r w:rsidRPr="000304FD">
        <w:t xml:space="preserve">вероятно </w:t>
      </w:r>
      <w:r w:rsidR="00DD30E8" w:rsidRPr="000304FD">
        <w:t>возникновен</w:t>
      </w:r>
      <w:r w:rsidRPr="000304FD">
        <w:t>ие коррупционных правонарушений;</w:t>
      </w:r>
    </w:p>
    <w:p w:rsidR="00DD30E8" w:rsidRPr="000304FD" w:rsidRDefault="00D058AF" w:rsidP="000304FD">
      <w:pPr>
        <w:autoSpaceDE w:val="0"/>
        <w:autoSpaceDN w:val="0"/>
        <w:adjustRightInd w:val="0"/>
        <w:ind w:firstLine="709"/>
        <w:jc w:val="both"/>
      </w:pPr>
      <w:r w:rsidRPr="000304FD">
        <w:t>д</w:t>
      </w:r>
      <w:r w:rsidR="00DD30E8" w:rsidRPr="000304FD">
        <w:t xml:space="preserve">ля каждого </w:t>
      </w:r>
      <w:proofErr w:type="spellStart"/>
      <w:r w:rsidR="00DD30E8" w:rsidRPr="000304FD">
        <w:t>подпроцесса</w:t>
      </w:r>
      <w:proofErr w:type="spellEnd"/>
      <w:r w:rsidR="00DD30E8" w:rsidRPr="000304FD">
        <w:t xml:space="preserve">, </w:t>
      </w:r>
      <w:r w:rsidRPr="000304FD">
        <w:t>реализация</w:t>
      </w:r>
      <w:r w:rsidR="00DD30E8" w:rsidRPr="000304FD">
        <w:t xml:space="preserve"> которого связана с </w:t>
      </w:r>
      <w:r w:rsidRPr="000304FD">
        <w:t xml:space="preserve">коррупционным </w:t>
      </w:r>
      <w:r w:rsidR="00DD30E8" w:rsidRPr="000304FD">
        <w:t xml:space="preserve">риском, </w:t>
      </w:r>
      <w:r w:rsidRPr="000304FD">
        <w:t>составить</w:t>
      </w:r>
      <w:r w:rsidR="00DD30E8" w:rsidRPr="000304FD">
        <w:t xml:space="preserve"> описание возможных коррупционных правонарушений,включающее: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характеристику выгоды или </w:t>
      </w:r>
      <w:r w:rsidR="00D058AF" w:rsidRPr="000304FD">
        <w:t>преимущества,</w:t>
      </w:r>
      <w:r w:rsidRPr="000304FD">
        <w:t xml:space="preserve"> которое может быть </w:t>
      </w:r>
      <w:r w:rsidR="00D058AF" w:rsidRPr="000304FD">
        <w:t xml:space="preserve">получено </w:t>
      </w:r>
      <w:r w:rsidRPr="000304FD">
        <w:t xml:space="preserve">учреждением или его отдельными работниками при совершении </w:t>
      </w:r>
      <w:r w:rsidR="00D058AF" w:rsidRPr="000304FD">
        <w:t>«коррупционного правонарушения»</w:t>
      </w:r>
      <w:r w:rsidRPr="000304FD">
        <w:t>;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должности в учреждении, которые я</w:t>
      </w:r>
      <w:r w:rsidR="005C398B" w:rsidRPr="000304FD">
        <w:t>вляются «</w:t>
      </w:r>
      <w:r w:rsidRPr="000304FD">
        <w:t>ключевыми</w:t>
      </w:r>
      <w:r w:rsidR="005C398B" w:rsidRPr="000304FD">
        <w:t>»</w:t>
      </w:r>
      <w:r w:rsidRPr="000304FD">
        <w:t xml:space="preserve"> для совершениякоррупционного правонарушения </w:t>
      </w:r>
      <w:r w:rsidR="005C398B" w:rsidRPr="000304FD">
        <w:t>– участие</w:t>
      </w:r>
      <w:r w:rsidRPr="000304FD">
        <w:t xml:space="preserve"> каких должностных лиц у</w:t>
      </w:r>
      <w:r w:rsidR="005C398B" w:rsidRPr="000304FD">
        <w:t xml:space="preserve">чреждения </w:t>
      </w:r>
      <w:r w:rsidRPr="000304FD">
        <w:t>необходимо, чтобы совершение ко</w:t>
      </w:r>
      <w:r w:rsidR="005C398B" w:rsidRPr="000304FD">
        <w:t>ррупционного правонарушения стал</w:t>
      </w:r>
      <w:r w:rsidRPr="000304FD">
        <w:t>овозможным;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вероятные формы осуществления коррупционных платежей</w:t>
      </w:r>
      <w:r w:rsidR="005C398B" w:rsidRPr="000304FD">
        <w:t>;</w:t>
      </w:r>
    </w:p>
    <w:p w:rsidR="00DD30E8" w:rsidRPr="000304FD" w:rsidRDefault="005C398B" w:rsidP="000304FD">
      <w:pPr>
        <w:autoSpaceDE w:val="0"/>
        <w:autoSpaceDN w:val="0"/>
        <w:adjustRightInd w:val="0"/>
        <w:ind w:firstLine="709"/>
        <w:jc w:val="both"/>
      </w:pPr>
      <w:r w:rsidRPr="000304FD">
        <w:t>н</w:t>
      </w:r>
      <w:r w:rsidR="00DD30E8" w:rsidRPr="000304FD">
        <w:t>а основании проведенного ана</w:t>
      </w:r>
      <w:r w:rsidRPr="000304FD">
        <w:t>ли</w:t>
      </w:r>
      <w:r w:rsidR="00DD30E8" w:rsidRPr="000304FD">
        <w:t xml:space="preserve">за подготовить </w:t>
      </w:r>
      <w:r w:rsidRPr="000304FD">
        <w:t>«карту коррупцион</w:t>
      </w:r>
      <w:r w:rsidR="00DD30E8" w:rsidRPr="000304FD">
        <w:t xml:space="preserve">ныхрисков </w:t>
      </w:r>
      <w:r w:rsidRPr="000304FD">
        <w:t>учреждения» – сводное описание «</w:t>
      </w:r>
      <w:r w:rsidR="00DD30E8" w:rsidRPr="000304FD">
        <w:t>критических точек</w:t>
      </w:r>
      <w:r w:rsidRPr="000304FD">
        <w:t>»</w:t>
      </w:r>
      <w:r w:rsidR="00DD30E8" w:rsidRPr="000304FD">
        <w:t xml:space="preserve"> и возможных</w:t>
      </w:r>
      <w:r w:rsidRPr="000304FD">
        <w:t xml:space="preserve"> коррупционных правонарушений;</w:t>
      </w:r>
    </w:p>
    <w:p w:rsidR="00DD30E8" w:rsidRPr="000304FD" w:rsidRDefault="005C398B" w:rsidP="000304FD">
      <w:pPr>
        <w:autoSpaceDE w:val="0"/>
        <w:autoSpaceDN w:val="0"/>
        <w:adjustRightInd w:val="0"/>
        <w:ind w:firstLine="709"/>
        <w:jc w:val="both"/>
      </w:pPr>
      <w:r w:rsidRPr="000304FD">
        <w:t>с</w:t>
      </w:r>
      <w:r w:rsidR="00DD30E8" w:rsidRPr="000304FD">
        <w:t>формировать перечень должностей, связанных с высоким коррупционнымриском. В отношении работников,</w:t>
      </w:r>
      <w:r w:rsidRPr="000304FD">
        <w:t xml:space="preserve"> замещающих такие должности, могут</w:t>
      </w:r>
      <w:r w:rsidR="00DD30E8" w:rsidRPr="000304FD">
        <w:t xml:space="preserve"> быть</w:t>
      </w:r>
      <w:r w:rsidRPr="000304FD">
        <w:t xml:space="preserve"> установлены специал</w:t>
      </w:r>
      <w:r w:rsidR="00DD30E8" w:rsidRPr="000304FD">
        <w:t>ьные антикоррупционные процедуры и требования, например,регулярное заполнение д</w:t>
      </w:r>
      <w:r w:rsidRPr="000304FD">
        <w:t>екларации о конфликте интересов;</w:t>
      </w:r>
    </w:p>
    <w:p w:rsidR="00312B92" w:rsidRPr="000304FD" w:rsidRDefault="005C398B" w:rsidP="000304FD">
      <w:pPr>
        <w:autoSpaceDE w:val="0"/>
        <w:autoSpaceDN w:val="0"/>
        <w:adjustRightInd w:val="0"/>
        <w:ind w:firstLine="709"/>
        <w:jc w:val="both"/>
      </w:pPr>
      <w:r w:rsidRPr="000304FD">
        <w:t>р</w:t>
      </w:r>
      <w:r w:rsidR="00DD30E8" w:rsidRPr="000304FD">
        <w:t>азработать комплекс мер по ус</w:t>
      </w:r>
      <w:r w:rsidRPr="000304FD">
        <w:t>транению или минимизации корруп</w:t>
      </w:r>
      <w:r w:rsidR="00DD30E8" w:rsidRPr="000304FD">
        <w:t>ционныхрисков</w:t>
      </w:r>
      <w:r w:rsidRPr="000304FD">
        <w:t xml:space="preserve"> для каждой «критической точки»</w:t>
      </w:r>
      <w:r w:rsidR="00312B92" w:rsidRPr="000304FD">
        <w:t xml:space="preserve">. </w:t>
      </w:r>
    </w:p>
    <w:p w:rsidR="00DD30E8" w:rsidRPr="000304FD" w:rsidRDefault="00312B92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В </w:t>
      </w:r>
      <w:r w:rsidR="00DD30E8" w:rsidRPr="000304FD">
        <w:t xml:space="preserve">зависимости от специфики конкретного процесса такие </w:t>
      </w:r>
      <w:r w:rsidRPr="000304FD">
        <w:t>меры могут</w:t>
      </w:r>
      <w:r w:rsidR="00DD30E8" w:rsidRPr="000304FD">
        <w:t xml:space="preserve"> включать:</w:t>
      </w:r>
    </w:p>
    <w:p w:rsidR="00DD30E8" w:rsidRPr="000304FD" w:rsidRDefault="00312B92" w:rsidP="000304FD">
      <w:pPr>
        <w:autoSpaceDE w:val="0"/>
        <w:autoSpaceDN w:val="0"/>
        <w:adjustRightInd w:val="0"/>
        <w:ind w:firstLine="709"/>
        <w:jc w:val="both"/>
      </w:pPr>
      <w:r w:rsidRPr="000304FD">
        <w:t>детальную</w:t>
      </w:r>
      <w:r w:rsidR="00DD30E8" w:rsidRPr="000304FD">
        <w:t xml:space="preserve"> регламентацию способа и сроков совершения действий</w:t>
      </w:r>
      <w:r w:rsidRPr="000304FD">
        <w:t xml:space="preserve"> работником в «критической точке»</w:t>
      </w:r>
      <w:r w:rsidR="00DD30E8" w:rsidRPr="000304FD">
        <w:t>;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реинжиниринг функций, в том числе их перераспределение междуструктурными подразделениями внутри учреждения;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lastRenderedPageBreak/>
        <w:t>введение или расширение процессу</w:t>
      </w:r>
      <w:r w:rsidR="00312B92" w:rsidRPr="000304FD">
        <w:t>а</w:t>
      </w:r>
      <w:r w:rsidRPr="000304FD">
        <w:t xml:space="preserve">льных форм внешнего взаимодействияработников учреждения (с представителями контрагентов, органов государственнойвласти и </w:t>
      </w:r>
      <w:r w:rsidR="00312B92" w:rsidRPr="000304FD">
        <w:t>др.), например, испо</w:t>
      </w:r>
      <w:r w:rsidRPr="000304FD">
        <w:t>льзование информационных технологий в качествеприоритетного направления для осуществления такого взаимодействия;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установление дополнительных фор, отчетности работников о результатахпринятых решении;</w:t>
      </w:r>
    </w:p>
    <w:p w:rsidR="00312B92" w:rsidRPr="000304FD" w:rsidRDefault="00312B92" w:rsidP="000304FD">
      <w:pPr>
        <w:autoSpaceDE w:val="0"/>
        <w:autoSpaceDN w:val="0"/>
        <w:adjustRightInd w:val="0"/>
        <w:ind w:firstLine="709"/>
        <w:jc w:val="both"/>
      </w:pPr>
      <w:r w:rsidRPr="000304FD">
        <w:t>введение ог</w:t>
      </w:r>
      <w:r w:rsidR="00DD30E8" w:rsidRPr="000304FD">
        <w:t>раничений, затрудняющих осуществление коррупционныхплатежей и т.д.</w:t>
      </w:r>
    </w:p>
    <w:p w:rsidR="00312B92" w:rsidRPr="000304FD" w:rsidRDefault="00DD30E8" w:rsidP="000304FD">
      <w:pPr>
        <w:autoSpaceDE w:val="0"/>
        <w:autoSpaceDN w:val="0"/>
        <w:adjustRightInd w:val="0"/>
        <w:ind w:firstLine="709"/>
        <w:jc w:val="center"/>
      </w:pPr>
      <w:r w:rsidRPr="000304FD">
        <w:t>12. Консультирование и обучение работников учреждения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При организации </w:t>
      </w:r>
      <w:proofErr w:type="gramStart"/>
      <w:r w:rsidRPr="000304FD">
        <w:t>обучения работников по вопросам</w:t>
      </w:r>
      <w:proofErr w:type="gramEnd"/>
      <w:r w:rsidRPr="000304FD">
        <w:t xml:space="preserve"> профилактики ипротиводействия коррупции </w:t>
      </w:r>
      <w:r w:rsidR="00BE51BE" w:rsidRPr="000304FD">
        <w:t>учитываются</w:t>
      </w:r>
      <w:r w:rsidRPr="000304FD">
        <w:t xml:space="preserve"> цели и задачи обучения, категорию</w:t>
      </w:r>
      <w:r w:rsidR="00BE51BE" w:rsidRPr="000304FD">
        <w:t xml:space="preserve"> обуч</w:t>
      </w:r>
      <w:r w:rsidRPr="000304FD">
        <w:t>аемых, вид обучения в зависимости от времени его проведения.</w:t>
      </w:r>
    </w:p>
    <w:p w:rsidR="00DD30E8" w:rsidRPr="000304FD" w:rsidRDefault="00BE51BE" w:rsidP="000304FD">
      <w:pPr>
        <w:autoSpaceDE w:val="0"/>
        <w:autoSpaceDN w:val="0"/>
        <w:adjustRightInd w:val="0"/>
        <w:ind w:firstLine="709"/>
        <w:jc w:val="both"/>
      </w:pPr>
      <w:r w:rsidRPr="000304FD">
        <w:t>Ц</w:t>
      </w:r>
      <w:r w:rsidR="00DD30E8" w:rsidRPr="000304FD">
        <w:t>ели и задачи обучения определяют тематику и фор</w:t>
      </w:r>
      <w:r w:rsidRPr="000304FD">
        <w:t>м</w:t>
      </w:r>
      <w:r w:rsidR="00DD30E8" w:rsidRPr="000304FD">
        <w:t>у занятий. Обучениеможет, в ча</w:t>
      </w:r>
      <w:r w:rsidRPr="000304FD">
        <w:t>стности, проводится по следующей</w:t>
      </w:r>
      <w:r w:rsidR="00DD30E8" w:rsidRPr="000304FD">
        <w:t xml:space="preserve"> тематике: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коррупция в государственном и частном секторах экономики(теоретическая);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юридическая ответственность за совершение коррупционныхправонарушений;</w:t>
      </w:r>
    </w:p>
    <w:p w:rsidR="00DD30E8" w:rsidRPr="000304FD" w:rsidRDefault="00BE51BE" w:rsidP="000304FD">
      <w:pPr>
        <w:autoSpaceDE w:val="0"/>
        <w:autoSpaceDN w:val="0"/>
        <w:adjustRightInd w:val="0"/>
        <w:ind w:firstLine="709"/>
        <w:jc w:val="both"/>
      </w:pPr>
      <w:r w:rsidRPr="000304FD">
        <w:t>ознакомлен</w:t>
      </w:r>
      <w:r w:rsidR="00DD30E8" w:rsidRPr="000304FD">
        <w:t>ие с требованиями законодательства и внутренними документами</w:t>
      </w:r>
      <w:r w:rsidRPr="000304FD">
        <w:t xml:space="preserve"> учреждения</w:t>
      </w:r>
      <w:r w:rsidR="00DD30E8" w:rsidRPr="000304FD">
        <w:t xml:space="preserve"> по вопросам противодействия коррупции и порядком их применения вдеятельности учреждения (</w:t>
      </w:r>
      <w:proofErr w:type="gramStart"/>
      <w:r w:rsidR="00DD30E8" w:rsidRPr="000304FD">
        <w:t>прикладная</w:t>
      </w:r>
      <w:proofErr w:type="gramEnd"/>
      <w:r w:rsidR="00DD30E8" w:rsidRPr="000304FD">
        <w:t>);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выявление и </w:t>
      </w:r>
      <w:r w:rsidR="00BE51BE" w:rsidRPr="000304FD">
        <w:t>разрешение конфликта интересов п</w:t>
      </w:r>
      <w:r w:rsidRPr="000304FD">
        <w:t>ри выполнении трудовых</w:t>
      </w:r>
      <w:r w:rsidR="00BE51BE" w:rsidRPr="000304FD">
        <w:t xml:space="preserve"> обязанностей (</w:t>
      </w:r>
      <w:proofErr w:type="gramStart"/>
      <w:r w:rsidR="00BE51BE" w:rsidRPr="000304FD">
        <w:t>прикладная</w:t>
      </w:r>
      <w:proofErr w:type="gramEnd"/>
      <w:r w:rsidR="00BE51BE" w:rsidRPr="000304FD">
        <w:t>)</w:t>
      </w:r>
      <w:r w:rsidRPr="000304FD">
        <w:t>;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поведение в ситуациях коррупционного риска, в частности в случаях</w:t>
      </w:r>
      <w:r w:rsidR="000059E9">
        <w:t xml:space="preserve"> </w:t>
      </w:r>
      <w:proofErr w:type="spellStart"/>
      <w:r w:rsidR="00BE51BE" w:rsidRPr="000304FD">
        <w:t>вым</w:t>
      </w:r>
      <w:r w:rsidRPr="000304FD">
        <w:t>огателъства</w:t>
      </w:r>
      <w:proofErr w:type="spellEnd"/>
      <w:r w:rsidRPr="000304FD">
        <w:t xml:space="preserve"> взятки со стороны должностных лиц государственных и</w:t>
      </w:r>
      <w:r w:rsidR="00BE51BE" w:rsidRPr="000304FD">
        <w:t xml:space="preserve"> муниципальных</w:t>
      </w:r>
      <w:r w:rsidRPr="000304FD">
        <w:t>, иных организаций;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взаимодействие с правоохранительными органами по вопросампрофилактики и противодействия коррупции (</w:t>
      </w:r>
      <w:proofErr w:type="gramStart"/>
      <w:r w:rsidRPr="000304FD">
        <w:t>прикладная</w:t>
      </w:r>
      <w:proofErr w:type="gramEnd"/>
      <w:r w:rsidRPr="000304FD">
        <w:t>).</w:t>
      </w:r>
    </w:p>
    <w:p w:rsidR="00DD30E8" w:rsidRPr="000304FD" w:rsidRDefault="00BE51BE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При </w:t>
      </w:r>
      <w:r w:rsidR="00DD30E8" w:rsidRPr="000304FD">
        <w:t xml:space="preserve">организации обучения </w:t>
      </w:r>
      <w:r w:rsidRPr="000304FD">
        <w:t>учитывается</w:t>
      </w:r>
      <w:r w:rsidR="00DD30E8" w:rsidRPr="000304FD">
        <w:t xml:space="preserve"> категория обучаемых лиц</w:t>
      </w:r>
      <w:proofErr w:type="gramStart"/>
      <w:r w:rsidR="00DD30E8" w:rsidRPr="000304FD">
        <w:t>.С</w:t>
      </w:r>
      <w:proofErr w:type="gramEnd"/>
      <w:r w:rsidRPr="000304FD">
        <w:t>тандартно выделяются следующие г</w:t>
      </w:r>
      <w:r w:rsidR="00DD30E8" w:rsidRPr="000304FD">
        <w:t xml:space="preserve">руппы обучаемых: лица, ответственные запротиводействие коррупции в </w:t>
      </w:r>
      <w:r w:rsidRPr="000304FD">
        <w:t>учреждении</w:t>
      </w:r>
      <w:r w:rsidR="00DD30E8" w:rsidRPr="000304FD">
        <w:t>; руководящие работники; иныеработники учреждения.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В зависимости от времени проведения выделяются следующие видыобучения: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proofErr w:type="gramStart"/>
      <w:r w:rsidRPr="000304FD">
        <w:t>обучени</w:t>
      </w:r>
      <w:r w:rsidR="00BE51BE" w:rsidRPr="000304FD">
        <w:t>е п</w:t>
      </w:r>
      <w:r w:rsidRPr="000304FD">
        <w:t>о вопросам</w:t>
      </w:r>
      <w:proofErr w:type="gramEnd"/>
      <w:r w:rsidRPr="000304FD">
        <w:t xml:space="preserve"> профилактики и противодействия коррупциинепосредственно после приема на </w:t>
      </w:r>
      <w:r w:rsidR="00BE51BE" w:rsidRPr="000304FD">
        <w:t>работу</w:t>
      </w:r>
      <w:r w:rsidRPr="000304FD">
        <w:t>;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обучение при назначении работника на иную, более высокую должность,предполагающую исполнение обязанностей, связанных с </w:t>
      </w:r>
      <w:r w:rsidR="00BE51BE" w:rsidRPr="000304FD">
        <w:t xml:space="preserve">предупреждением и противодействием </w:t>
      </w:r>
      <w:r w:rsidRPr="000304FD">
        <w:t>к</w:t>
      </w:r>
      <w:r w:rsidR="00BE51BE" w:rsidRPr="000304FD">
        <w:t>оррупции</w:t>
      </w:r>
      <w:r w:rsidRPr="000304FD">
        <w:t>;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периодическое </w:t>
      </w:r>
      <w:r w:rsidR="00BE51BE" w:rsidRPr="000304FD">
        <w:t>обучение</w:t>
      </w:r>
      <w:r w:rsidRPr="000304FD">
        <w:t xml:space="preserve"> работников </w:t>
      </w:r>
      <w:r w:rsidR="00BE51BE" w:rsidRPr="000304FD">
        <w:t>учреждения</w:t>
      </w:r>
      <w:r w:rsidRPr="000304FD">
        <w:t xml:space="preserve"> с целью поддержания ихзнаний и навыков в сфере противодействия коррупции на должном уровне;</w:t>
      </w:r>
    </w:p>
    <w:p w:rsidR="00DD30E8" w:rsidRPr="000304FD" w:rsidRDefault="00BE51BE" w:rsidP="000304FD">
      <w:pPr>
        <w:autoSpaceDE w:val="0"/>
        <w:autoSpaceDN w:val="0"/>
        <w:adjustRightInd w:val="0"/>
        <w:ind w:firstLine="709"/>
        <w:jc w:val="both"/>
      </w:pPr>
      <w:r w:rsidRPr="000304FD">
        <w:t>дополнительное обучение</w:t>
      </w:r>
      <w:r w:rsidR="00DD30E8" w:rsidRPr="000304FD">
        <w:t xml:space="preserve"> в случае выявления </w:t>
      </w:r>
      <w:r w:rsidRPr="000304FD">
        <w:t>провалов в реализации антикоррупционной политики, одной</w:t>
      </w:r>
      <w:r w:rsidR="00DD30E8" w:rsidRPr="000304FD">
        <w:t xml:space="preserve"> из причин которых является </w:t>
      </w:r>
      <w:r w:rsidRPr="000304FD">
        <w:t xml:space="preserve">недостаточность </w:t>
      </w:r>
      <w:r w:rsidR="00DD30E8" w:rsidRPr="000304FD">
        <w:t>знаний и навыков работников в сфере противодействия коррупции.</w:t>
      </w:r>
    </w:p>
    <w:p w:rsidR="00BE51BE" w:rsidRPr="000304FD" w:rsidRDefault="00BE51BE" w:rsidP="000304FD">
      <w:pPr>
        <w:autoSpaceDE w:val="0"/>
        <w:autoSpaceDN w:val="0"/>
        <w:adjustRightInd w:val="0"/>
        <w:ind w:firstLine="709"/>
        <w:jc w:val="both"/>
      </w:pPr>
      <w:r w:rsidRPr="000304FD">
        <w:t>Консультирование</w:t>
      </w:r>
      <w:r w:rsidR="00DD30E8" w:rsidRPr="000304FD">
        <w:t xml:space="preserve"> по вопросам противодействия коррупции осуществляется в</w:t>
      </w:r>
      <w:r w:rsidRPr="000304FD">
        <w:t xml:space="preserve"> индивидуальном </w:t>
      </w:r>
      <w:r w:rsidR="00DD30E8" w:rsidRPr="000304FD">
        <w:t xml:space="preserve">порядке. В этом </w:t>
      </w:r>
      <w:r w:rsidRPr="000304FD">
        <w:t>случае</w:t>
      </w:r>
      <w:r w:rsidR="00DD30E8" w:rsidRPr="000304FD">
        <w:t xml:space="preserve"> определяются лица </w:t>
      </w:r>
      <w:r w:rsidRPr="000304FD">
        <w:t>учреждения</w:t>
      </w:r>
      <w:r w:rsidR="00DD30E8" w:rsidRPr="000304FD">
        <w:t>,</w:t>
      </w:r>
      <w:r w:rsidRPr="000304FD">
        <w:t xml:space="preserve"> ответственные з</w:t>
      </w:r>
      <w:r w:rsidR="00DD30E8" w:rsidRPr="000304FD">
        <w:t>а проведение такого консультирования. Консультирование по</w:t>
      </w:r>
      <w:r w:rsidRPr="000304FD">
        <w:t xml:space="preserve"> частным в</w:t>
      </w:r>
      <w:r w:rsidR="00DD30E8" w:rsidRPr="000304FD">
        <w:t xml:space="preserve">опросам </w:t>
      </w:r>
      <w:r w:rsidRPr="000304FD">
        <w:t>противодействия коррупции и урегу</w:t>
      </w:r>
      <w:r w:rsidR="00DD30E8" w:rsidRPr="000304FD">
        <w:t>лирования конфликтаинтересов рекоме</w:t>
      </w:r>
      <w:r w:rsidRPr="000304FD">
        <w:t>ндуется проводить в конфиденциальном</w:t>
      </w:r>
      <w:r w:rsidR="00DD30E8" w:rsidRPr="000304FD">
        <w:t xml:space="preserve"> порядке.</w:t>
      </w:r>
    </w:p>
    <w:p w:rsidR="00BE51BE" w:rsidRPr="000304FD" w:rsidRDefault="00DD30E8" w:rsidP="000304FD">
      <w:pPr>
        <w:autoSpaceDE w:val="0"/>
        <w:autoSpaceDN w:val="0"/>
        <w:adjustRightInd w:val="0"/>
        <w:ind w:firstLine="709"/>
        <w:jc w:val="center"/>
      </w:pPr>
      <w:r w:rsidRPr="000304FD">
        <w:t xml:space="preserve">13. </w:t>
      </w:r>
      <w:r w:rsidR="00BE51BE" w:rsidRPr="000304FD">
        <w:t>Внутренний</w:t>
      </w:r>
      <w:r w:rsidRPr="000304FD">
        <w:t xml:space="preserve"> контроль и аудит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Федеральным законом от </w:t>
      </w:r>
      <w:r w:rsidR="00BE51BE" w:rsidRPr="000304FD">
        <w:t>6</w:t>
      </w:r>
      <w:r w:rsidRPr="000304FD">
        <w:t xml:space="preserve"> декабря 2011 г</w:t>
      </w:r>
      <w:r w:rsidR="00BE51BE" w:rsidRPr="000304FD">
        <w:t xml:space="preserve">ода№ 402-ФЗ «О бухгалтерском учете» </w:t>
      </w:r>
      <w:r w:rsidRPr="000304FD">
        <w:t xml:space="preserve">установлена обязанность для всех организаций осуществлять </w:t>
      </w:r>
      <w:proofErr w:type="gramStart"/>
      <w:r w:rsidRPr="000304FD">
        <w:t>внутренний</w:t>
      </w:r>
      <w:proofErr w:type="gramEnd"/>
      <w:r w:rsidRPr="000304FD">
        <w:t xml:space="preserve"> контрольхозяйственных операций.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Система внутреннего контроля и аудита учреждения способствуетпрофилактике и выявлению коррупционных правонарушений в деятельности</w:t>
      </w:r>
      <w:r w:rsidR="00BE51BE" w:rsidRPr="000304FD">
        <w:t xml:space="preserve"> учреждения. При этом реа</w:t>
      </w:r>
      <w:r w:rsidRPr="000304FD">
        <w:t>лизуется задача системы</w:t>
      </w:r>
      <w:r w:rsidR="00BE51BE" w:rsidRPr="000304FD">
        <w:t xml:space="preserve"> внутреннего контроля и аудита – </w:t>
      </w:r>
      <w:r w:rsidRPr="000304FD">
        <w:t>обеспечение надежности и достоверности финансовой (бухг</w:t>
      </w:r>
      <w:r w:rsidR="00BE51BE" w:rsidRPr="000304FD">
        <w:t>ал</w:t>
      </w:r>
      <w:r w:rsidRPr="000304FD">
        <w:t>терской) отчетности</w:t>
      </w:r>
      <w:r w:rsidR="00BE51BE" w:rsidRPr="000304FD">
        <w:t xml:space="preserve"> учреждения </w:t>
      </w:r>
      <w:r w:rsidRPr="000304FD">
        <w:t>и обеспечение соответствия деятельности учреждения требованиямно</w:t>
      </w:r>
      <w:r w:rsidR="00BE51BE" w:rsidRPr="000304FD">
        <w:t>рмативных правовых актов и локальных</w:t>
      </w:r>
      <w:r w:rsidRPr="000304FD">
        <w:t xml:space="preserve"> но</w:t>
      </w:r>
      <w:r w:rsidR="00BE51BE" w:rsidRPr="000304FD">
        <w:t xml:space="preserve">рмативных актов учреждения. Для </w:t>
      </w:r>
      <w:r w:rsidRPr="000304FD">
        <w:t>этого система внутреннего контроля и аудита должна учитывать требованияантикоррупционной поли</w:t>
      </w:r>
      <w:r w:rsidR="00BE51BE" w:rsidRPr="000304FD">
        <w:t>тики, реали</w:t>
      </w:r>
      <w:r w:rsidRPr="000304FD">
        <w:t xml:space="preserve">зуемой учреждением, в </w:t>
      </w:r>
      <w:r w:rsidR="00BE51BE" w:rsidRPr="000304FD">
        <w:t>том</w:t>
      </w:r>
      <w:r w:rsidRPr="000304FD">
        <w:t xml:space="preserve"> числе: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проверка соблюдения различных организационных процедур и правилдеятельности, которые значимы с точки зрения работы по профилактике ипредупреждению коррупции;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lastRenderedPageBreak/>
        <w:t>контроль документирования операций хозяйственной деятельностиучреждения;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проверка экономической обоснованности осуществляемых операций всферах коррупционного риска.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Контроль документирования операций хозяйственной деятельности, преждевсего, связан с обязанностью ведения финансовой (бухгалтерской) отчетности</w:t>
      </w:r>
      <w:r w:rsidR="00BE51BE" w:rsidRPr="000304FD">
        <w:t xml:space="preserve"> учреждения </w:t>
      </w:r>
      <w:r w:rsidRPr="000304FD">
        <w:t>и направлен на предупреждение и выявление соответствующихнарушений: составления неофициальной отчетности, ис</w:t>
      </w:r>
      <w:r w:rsidR="00BE51BE" w:rsidRPr="000304FD">
        <w:t>п</w:t>
      </w:r>
      <w:r w:rsidRPr="000304FD">
        <w:t>ользования поддельныхдокументов, записи несуществующих расходов, отсутствия первичных учетныхдокументов, исправлений в документах и отчетности, уничтожения документов иотчетности ранее установленного срока и т.д.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Проверка экономической обоснованности осуществляемых операций в сферахкоррупционного риска может проводиться в отношении обмена деловымиподарками, представите</w:t>
      </w:r>
      <w:r w:rsidR="00BE51BE" w:rsidRPr="000304FD">
        <w:t>ль</w:t>
      </w:r>
      <w:r w:rsidRPr="000304FD">
        <w:t xml:space="preserve">ских расходов, благотворительных пожертвований,вознаграждений внешним консультантам и других сфер.При этом следует </w:t>
      </w:r>
      <w:r w:rsidR="00BE51BE" w:rsidRPr="000304FD">
        <w:t xml:space="preserve">обращать </w:t>
      </w:r>
      <w:r w:rsidRPr="000304FD">
        <w:t xml:space="preserve">внимание </w:t>
      </w:r>
      <w:r w:rsidR="00BE51BE" w:rsidRPr="000304FD">
        <w:t>на наличие</w:t>
      </w:r>
      <w:r w:rsidRPr="000304FD">
        <w:t xml:space="preserve"> обстоятельств </w:t>
      </w:r>
      <w:r w:rsidR="00BE51BE" w:rsidRPr="000304FD">
        <w:t>–</w:t>
      </w:r>
      <w:r w:rsidRPr="000304FD">
        <w:t xml:space="preserve"> индикатор</w:t>
      </w:r>
      <w:r w:rsidR="00BE51BE" w:rsidRPr="000304FD">
        <w:t>о</w:t>
      </w:r>
      <w:r w:rsidRPr="000304FD">
        <w:t>в неправомерных действий,например: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оплата услуг, характер которых не определен либо вызывает сомнения;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предоставление дорогостоящих </w:t>
      </w:r>
      <w:r w:rsidR="00BE51BE" w:rsidRPr="000304FD">
        <w:t>п</w:t>
      </w:r>
      <w:r w:rsidRPr="000304FD">
        <w:t>одарков, оплата транспортных,</w:t>
      </w:r>
      <w:r w:rsidR="00BE51BE" w:rsidRPr="000304FD">
        <w:t xml:space="preserve"> развлекательных</w:t>
      </w:r>
      <w:r w:rsidRPr="000304FD">
        <w:t xml:space="preserve"> услуг, предоставление иных ценностей или благ внешнимконсультантам, государственным или муниципальным служащим, </w:t>
      </w:r>
      <w:r w:rsidR="00BE51BE" w:rsidRPr="000304FD">
        <w:t xml:space="preserve">работникам </w:t>
      </w:r>
      <w:r w:rsidRPr="000304FD">
        <w:t>аффилированных лиц и контрагентов;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выплата посреднику или внешнему </w:t>
      </w:r>
      <w:r w:rsidR="00BE51BE" w:rsidRPr="000304FD">
        <w:t>консультанту</w:t>
      </w:r>
      <w:r w:rsidRPr="000304FD">
        <w:t xml:space="preserve"> вознаграждения, размеркоторого превышает обычную плату для учреждения или плату для данного видауслуг;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закупки или продажи по ценам, значительно отличающимся от </w:t>
      </w:r>
      <w:proofErr w:type="gramStart"/>
      <w:r w:rsidRPr="000304FD">
        <w:t>рыночных</w:t>
      </w:r>
      <w:proofErr w:type="gramEnd"/>
      <w:r w:rsidRPr="000304FD">
        <w:t>;</w:t>
      </w:r>
    </w:p>
    <w:p w:rsidR="00BE51BE" w:rsidRPr="000304FD" w:rsidRDefault="00BE51BE" w:rsidP="000304FD">
      <w:pPr>
        <w:autoSpaceDE w:val="0"/>
        <w:autoSpaceDN w:val="0"/>
        <w:adjustRightInd w:val="0"/>
        <w:ind w:firstLine="709"/>
        <w:jc w:val="both"/>
      </w:pPr>
      <w:r w:rsidRPr="000304FD">
        <w:t>сомнительные платежи нал</w:t>
      </w:r>
      <w:r w:rsidR="00DD30E8" w:rsidRPr="000304FD">
        <w:t>ичными.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center"/>
      </w:pPr>
      <w:r w:rsidRPr="000304FD">
        <w:t>14. Сотрудничество с правоохранительными органами в сфере</w:t>
      </w:r>
    </w:p>
    <w:p w:rsidR="00BE51BE" w:rsidRPr="000304FD" w:rsidRDefault="00BE51BE" w:rsidP="000304FD">
      <w:pPr>
        <w:autoSpaceDE w:val="0"/>
        <w:autoSpaceDN w:val="0"/>
        <w:adjustRightInd w:val="0"/>
        <w:ind w:firstLine="709"/>
        <w:jc w:val="center"/>
      </w:pPr>
      <w:r w:rsidRPr="000304FD">
        <w:t>противодействия</w:t>
      </w:r>
      <w:r w:rsidR="00DD30E8" w:rsidRPr="000304FD">
        <w:t xml:space="preserve"> коррупции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Сотрудничество с правоохранительными</w:t>
      </w:r>
      <w:r w:rsidR="00406CAB" w:rsidRPr="000304FD">
        <w:t xml:space="preserve"> органами является важным </w:t>
      </w:r>
      <w:r w:rsidRPr="000304FD">
        <w:t>показателем действительной приверженностиантикоррупционным стандартам поведения.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Сотрудничество с правоохранительными органами может проявляться вформе: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оказания </w:t>
      </w:r>
      <w:r w:rsidR="00406CAB" w:rsidRPr="000304FD">
        <w:t>содействия</w:t>
      </w:r>
      <w:r w:rsidRPr="000304FD">
        <w:t xml:space="preserve"> уполномоченным представителям контрольно-надзорных и правоохранительных органов при проведении ими инспекционныхпроверок деятельности </w:t>
      </w:r>
      <w:r w:rsidR="00406CAB" w:rsidRPr="000304FD">
        <w:t>учреждения</w:t>
      </w:r>
      <w:r w:rsidRPr="000304FD">
        <w:t xml:space="preserve"> по вопросам предупреждения ипротиводействия коррупции;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оказания содействия уполномоченным представителям правоохранительныхорганов </w:t>
      </w:r>
      <w:r w:rsidR="00406CAB" w:rsidRPr="000304FD">
        <w:t>при проведении мероприятий по пресечению или расследованию коррупционных преступлений, вкл</w:t>
      </w:r>
      <w:r w:rsidRPr="000304FD">
        <w:t>ючая оперативно-розыскные мероприятия.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Руководству учреждени</w:t>
      </w:r>
      <w:r w:rsidR="00406CAB" w:rsidRPr="000304FD">
        <w:t>я и его сотрудникам следует ока</w:t>
      </w:r>
      <w:r w:rsidRPr="000304FD">
        <w:t>зывать поддержку ввыявлении и расследовании правоохранительными органами фактов коррупции,предпринимать необходимые</w:t>
      </w:r>
      <w:r w:rsidR="00406CAB" w:rsidRPr="000304FD">
        <w:t xml:space="preserve"> меры по сохранению и передаче </w:t>
      </w:r>
      <w:r w:rsidRPr="000304FD">
        <w:t>вправоохранительные органы документов и информации, содержащей данные о</w:t>
      </w:r>
      <w:r w:rsidR="00406CAB" w:rsidRPr="000304FD">
        <w:t xml:space="preserve"> коррупционных правонарушения</w:t>
      </w:r>
      <w:r w:rsidRPr="000304FD">
        <w:t>х. При п</w:t>
      </w:r>
      <w:r w:rsidR="00406CAB" w:rsidRPr="000304FD">
        <w:t>одготовке заявительных материал</w:t>
      </w:r>
      <w:r w:rsidRPr="000304FD">
        <w:t>ов иответов на запросы правоохранительн</w:t>
      </w:r>
      <w:r w:rsidR="00406CAB" w:rsidRPr="000304FD">
        <w:t>ых органов привлекаются специал</w:t>
      </w:r>
      <w:r w:rsidRPr="000304FD">
        <w:t>исты всоответствующей области.</w:t>
      </w:r>
    </w:p>
    <w:p w:rsidR="00406CAB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Руководство и сотрудники не должны допускать вмешательства в выполнениеслужебных обязанностей должностными лицами правоохранительных органов.</w:t>
      </w:r>
    </w:p>
    <w:p w:rsidR="00406CAB" w:rsidRPr="000304FD" w:rsidRDefault="00406CAB" w:rsidP="000304FD">
      <w:pPr>
        <w:autoSpaceDE w:val="0"/>
        <w:autoSpaceDN w:val="0"/>
        <w:adjustRightInd w:val="0"/>
        <w:ind w:firstLine="709"/>
        <w:jc w:val="center"/>
      </w:pPr>
      <w:r w:rsidRPr="000304FD">
        <w:t>15. Д</w:t>
      </w:r>
      <w:r w:rsidR="00DD30E8" w:rsidRPr="000304FD">
        <w:t>олжностное лицо, ответственное за противодействие коррупции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В </w:t>
      </w:r>
      <w:r w:rsidR="00406CAB" w:rsidRPr="000304FD">
        <w:t xml:space="preserve">учреждении приказом </w:t>
      </w:r>
      <w:r w:rsidRPr="000304FD">
        <w:t xml:space="preserve"> руководителя назначается должностное лицо,ответственное за противодействие коррупции, исходя из потребностей, задач,специфики деятельности, штатной численности, организационной структуры,</w:t>
      </w:r>
      <w:r w:rsidR="00406CAB" w:rsidRPr="000304FD">
        <w:t xml:space="preserve"> материальных</w:t>
      </w:r>
      <w:r w:rsidRPr="000304FD">
        <w:t xml:space="preserve"> ресурсов </w:t>
      </w:r>
      <w:r w:rsidR="00406CAB" w:rsidRPr="000304FD">
        <w:t>учреждения</w:t>
      </w:r>
      <w:r w:rsidRPr="000304FD">
        <w:t xml:space="preserve">. </w:t>
      </w:r>
    </w:p>
    <w:p w:rsidR="00406CAB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Задачи, функции и полномочия должностного лица, ответственного за</w:t>
      </w:r>
      <w:r w:rsidR="00406CAB" w:rsidRPr="000304FD">
        <w:t xml:space="preserve"> противодействие коррупции: 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проведение контрольных м</w:t>
      </w:r>
      <w:r w:rsidR="00406CAB" w:rsidRPr="000304FD">
        <w:t>ероприятий, направленных на выя</w:t>
      </w:r>
      <w:r w:rsidRPr="000304FD">
        <w:t>влениекоррупционных право</w:t>
      </w:r>
      <w:r w:rsidR="00406CAB" w:rsidRPr="000304FD">
        <w:t>нарушений работниками учреждения</w:t>
      </w:r>
      <w:r w:rsidRPr="000304FD">
        <w:t>;</w:t>
      </w:r>
    </w:p>
    <w:p w:rsidR="00406CAB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организация проведения</w:t>
      </w:r>
      <w:r w:rsidR="00406CAB" w:rsidRPr="000304FD">
        <w:t xml:space="preserve"> оценки коррупционных рисков; </w:t>
      </w:r>
    </w:p>
    <w:p w:rsidR="00DD30E8" w:rsidRPr="000304FD" w:rsidRDefault="00406CAB" w:rsidP="000304FD">
      <w:pPr>
        <w:autoSpaceDE w:val="0"/>
        <w:autoSpaceDN w:val="0"/>
        <w:adjustRightInd w:val="0"/>
        <w:ind w:firstLine="709"/>
        <w:jc w:val="both"/>
      </w:pPr>
      <w:r w:rsidRPr="000304FD">
        <w:t>п</w:t>
      </w:r>
      <w:r w:rsidR="00DD30E8" w:rsidRPr="000304FD">
        <w:t>рием и рассмотрение сообщений о случаях склонения работников ксовершению коррупционных правонарушений в интересах или от имени инойорганизации, а также о случаях совершения коррупционных правонарушенийработниками, контрагентами учреждения и</w:t>
      </w:r>
      <w:r w:rsidRPr="000304FD">
        <w:t>л</w:t>
      </w:r>
      <w:r w:rsidR="00DD30E8" w:rsidRPr="000304FD">
        <w:t xml:space="preserve">и иными </w:t>
      </w:r>
      <w:r w:rsidR="00DD30E8" w:rsidRPr="000304FD">
        <w:lastRenderedPageBreak/>
        <w:t>лицами. Рассмотрениеполученно</w:t>
      </w:r>
      <w:r w:rsidRPr="000304FD">
        <w:t>й</w:t>
      </w:r>
      <w:r w:rsidR="00DD30E8" w:rsidRPr="000304FD">
        <w:t xml:space="preserve"> информации целесообразно проводить коллеги</w:t>
      </w:r>
      <w:r w:rsidRPr="000304FD">
        <w:t>аль</w:t>
      </w:r>
      <w:r w:rsidR="00DD30E8" w:rsidRPr="000304FD">
        <w:t xml:space="preserve">но: в обсуждениимогут </w:t>
      </w:r>
      <w:r w:rsidRPr="000304FD">
        <w:t xml:space="preserve">принимать участие </w:t>
      </w:r>
      <w:r w:rsidR="00DD30E8" w:rsidRPr="000304FD">
        <w:t>предс</w:t>
      </w:r>
      <w:r w:rsidRPr="000304FD">
        <w:t>тавитель юридического подраздел</w:t>
      </w:r>
      <w:r w:rsidR="00DD30E8" w:rsidRPr="000304FD">
        <w:t>ения, кадровойслужбы, руководитель более высокого звена и т.д.;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организация заполнения и </w:t>
      </w:r>
      <w:r w:rsidR="00406CAB" w:rsidRPr="000304FD">
        <w:t>рассмотрениядеклараций</w:t>
      </w:r>
      <w:r w:rsidRPr="000304FD">
        <w:t xml:space="preserve"> о конфликте интересов;</w:t>
      </w:r>
    </w:p>
    <w:p w:rsidR="00406CAB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информированиеработ</w:t>
      </w:r>
      <w:r w:rsidR="00406CAB" w:rsidRPr="000304FD">
        <w:t>ников учреждения о нормативно-п</w:t>
      </w:r>
      <w:r w:rsidRPr="000304FD">
        <w:t>равовомпротиводействию коррупции и ответственности за</w:t>
      </w:r>
      <w:r w:rsidR="00406CAB" w:rsidRPr="000304FD">
        <w:t xml:space="preserve"> совершение коррупционных правонарушений;</w:t>
      </w:r>
    </w:p>
    <w:p w:rsidR="00DD30E8" w:rsidRPr="000304FD" w:rsidRDefault="00406CAB" w:rsidP="000304FD">
      <w:pPr>
        <w:autoSpaceDE w:val="0"/>
        <w:autoSpaceDN w:val="0"/>
        <w:adjustRightInd w:val="0"/>
        <w:ind w:firstLine="709"/>
        <w:jc w:val="both"/>
      </w:pPr>
      <w:r w:rsidRPr="000304FD">
        <w:t>организация обуч</w:t>
      </w:r>
      <w:r w:rsidR="00DD30E8" w:rsidRPr="000304FD">
        <w:t>ающих мероприятий по вопросам профилактики и</w:t>
      </w:r>
      <w:r w:rsidRPr="000304FD">
        <w:t xml:space="preserve"> противодействия коррупци</w:t>
      </w:r>
      <w:r w:rsidR="00DD30E8" w:rsidRPr="000304FD">
        <w:t xml:space="preserve">и и </w:t>
      </w:r>
      <w:r w:rsidRPr="000304FD">
        <w:t>индивидуального консультирования работников</w:t>
      </w:r>
      <w:r w:rsidR="00DD30E8" w:rsidRPr="000304FD">
        <w:t>;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 xml:space="preserve">оказание содействия уполномоченным представителям </w:t>
      </w:r>
      <w:proofErr w:type="spellStart"/>
      <w:r w:rsidRPr="000304FD">
        <w:t>контролъно-надзорных</w:t>
      </w:r>
      <w:proofErr w:type="spellEnd"/>
      <w:r w:rsidRPr="000304FD">
        <w:t xml:space="preserve"> и правоохранительных органов при проведении ими инспекционныхпроверок деятельности учреждения по вопросам предупреждения ипротиводействия коррупции;</w:t>
      </w:r>
    </w:p>
    <w:p w:rsidR="00DD30E8" w:rsidRPr="000304FD" w:rsidRDefault="00406CAB" w:rsidP="000304FD">
      <w:pPr>
        <w:autoSpaceDE w:val="0"/>
        <w:autoSpaceDN w:val="0"/>
        <w:adjustRightInd w:val="0"/>
        <w:ind w:firstLine="709"/>
        <w:jc w:val="both"/>
      </w:pPr>
      <w:r w:rsidRPr="000304FD">
        <w:t>оказа</w:t>
      </w:r>
      <w:r w:rsidR="00DD30E8" w:rsidRPr="000304FD">
        <w:t xml:space="preserve">ние содействия уполномоченным представителям </w:t>
      </w:r>
      <w:r w:rsidRPr="000304FD">
        <w:t xml:space="preserve">правоохранительных </w:t>
      </w:r>
      <w:r w:rsidR="00DD30E8" w:rsidRPr="000304FD">
        <w:t>органов при проведении мероприятий по пресечению или расследованиюкоррупционных преступлений, включая оперативно-розыскные мероприятия;</w:t>
      </w:r>
    </w:p>
    <w:p w:rsidR="00DD30E8" w:rsidRPr="000304FD" w:rsidRDefault="00406CAB" w:rsidP="000304FD">
      <w:pPr>
        <w:autoSpaceDE w:val="0"/>
        <w:autoSpaceDN w:val="0"/>
        <w:adjustRightInd w:val="0"/>
        <w:ind w:firstLine="709"/>
        <w:jc w:val="both"/>
      </w:pPr>
      <w:r w:rsidRPr="000304FD">
        <w:t>подготовка «</w:t>
      </w:r>
      <w:r w:rsidR="00DD30E8" w:rsidRPr="000304FD">
        <w:t xml:space="preserve">карты </w:t>
      </w:r>
      <w:r w:rsidRPr="000304FD">
        <w:t>коррупционных рисков учреждения»–</w:t>
      </w:r>
      <w:r w:rsidR="00DD30E8" w:rsidRPr="000304FD">
        <w:t xml:space="preserve"> сводное </w:t>
      </w:r>
      <w:r w:rsidRPr="000304FD">
        <w:t xml:space="preserve"> о</w:t>
      </w:r>
      <w:r w:rsidR="00DD30E8" w:rsidRPr="000304FD">
        <w:t>писание</w:t>
      </w:r>
      <w:r w:rsidRPr="000304FD">
        <w:t xml:space="preserve"> «</w:t>
      </w:r>
      <w:r w:rsidR="00DD30E8" w:rsidRPr="000304FD">
        <w:t>критических точек</w:t>
      </w:r>
      <w:r w:rsidRPr="000304FD">
        <w:t>»</w:t>
      </w:r>
      <w:r w:rsidR="00DD30E8" w:rsidRPr="000304FD">
        <w:t xml:space="preserve"> и возможных коррупционных правонарушений;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формирование перечня должнос</w:t>
      </w:r>
      <w:r w:rsidR="00406CAB" w:rsidRPr="000304FD">
        <w:t>тей, связанных с высоким корруп</w:t>
      </w:r>
      <w:r w:rsidRPr="000304FD">
        <w:t>ционнымриском;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разработка комплекса мер по устранению или минимизации коррупционныхрисков;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разработка перечня типовых ситуаций конфликта интересов в учреждении,</w:t>
      </w:r>
      <w:r w:rsidR="00406CAB" w:rsidRPr="000304FD">
        <w:t xml:space="preserve"> отражающих специфик</w:t>
      </w:r>
      <w:r w:rsidRPr="000304FD">
        <w:t>у его деятельности;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осуществление регулярного монит</w:t>
      </w:r>
      <w:r w:rsidR="00406CAB" w:rsidRPr="000304FD">
        <w:t>оринга хода и эффективности реал</w:t>
      </w:r>
      <w:r w:rsidRPr="000304FD">
        <w:t>изацииантикоррупционной политики;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проведение оценки результатов антикоррупционной работы и подготовкасоответствующих от</w:t>
      </w:r>
      <w:r w:rsidR="00406CAB" w:rsidRPr="000304FD">
        <w:t>четных материалов руководству уч</w:t>
      </w:r>
      <w:r w:rsidRPr="000304FD">
        <w:t>реждения;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при необходимости</w:t>
      </w:r>
      <w:r w:rsidR="00406CAB" w:rsidRPr="000304FD">
        <w:t xml:space="preserve"> разрабатывать план мероприятий</w:t>
      </w:r>
      <w:r w:rsidRPr="000304FD">
        <w:t xml:space="preserve"> по противодействию</w:t>
      </w:r>
      <w:r w:rsidR="00406CAB" w:rsidRPr="000304FD">
        <w:t xml:space="preserve"> коррупции в уч</w:t>
      </w:r>
      <w:r w:rsidRPr="000304FD">
        <w:t>реждении;</w:t>
      </w:r>
    </w:p>
    <w:p w:rsidR="00406CAB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иные задачи, функции и полномочия в соответствии с действующимзаконодательством и настоящей Антикоррупционной политикой.</w:t>
      </w:r>
    </w:p>
    <w:p w:rsidR="00406CAB" w:rsidRPr="000304FD" w:rsidRDefault="00DD30E8" w:rsidP="000304FD">
      <w:pPr>
        <w:autoSpaceDE w:val="0"/>
        <w:autoSpaceDN w:val="0"/>
        <w:adjustRightInd w:val="0"/>
        <w:ind w:firstLine="709"/>
        <w:jc w:val="center"/>
      </w:pPr>
      <w:r w:rsidRPr="000304FD">
        <w:t>16. Анали</w:t>
      </w:r>
      <w:r w:rsidR="00406CAB" w:rsidRPr="000304FD">
        <w:t>з применения Антикоррупционной п</w:t>
      </w:r>
      <w:r w:rsidRPr="000304FD">
        <w:t>олитики и, при необходимости,ее пересмотр</w:t>
      </w:r>
    </w:p>
    <w:p w:rsidR="00DD30E8" w:rsidRPr="000304FD" w:rsidRDefault="00406CAB" w:rsidP="000304FD">
      <w:pPr>
        <w:autoSpaceDE w:val="0"/>
        <w:autoSpaceDN w:val="0"/>
        <w:adjustRightInd w:val="0"/>
        <w:ind w:firstLine="709"/>
        <w:jc w:val="both"/>
      </w:pPr>
      <w:r w:rsidRPr="000304FD">
        <w:t>Учреждение осуществляет регулярный</w:t>
      </w:r>
      <w:r w:rsidR="00DD30E8" w:rsidRPr="000304FD">
        <w:t xml:space="preserve"> мониторинг хода и</w:t>
      </w:r>
      <w:r w:rsidRPr="000304FD">
        <w:t xml:space="preserve"> эффективности реал</w:t>
      </w:r>
      <w:r w:rsidR="00DD30E8" w:rsidRPr="000304FD">
        <w:t>изации антикоррупционной политики. В частности,должностное лицо, на которое возложены функции по профилактике ипротиводействию коррупции, ежегод</w:t>
      </w:r>
      <w:r w:rsidR="00A46697" w:rsidRPr="000304FD">
        <w:t>н</w:t>
      </w:r>
      <w:r w:rsidR="00DD30E8" w:rsidRPr="000304FD">
        <w:t xml:space="preserve">о представляет руководству </w:t>
      </w:r>
      <w:r w:rsidR="00A46697" w:rsidRPr="000304FD">
        <w:t>уч</w:t>
      </w:r>
      <w:r w:rsidR="00DD30E8" w:rsidRPr="000304FD">
        <w:t>реждения</w:t>
      </w:r>
      <w:r w:rsidR="00A46697" w:rsidRPr="000304FD">
        <w:t xml:space="preserve"> соответствующий отчет. Если по результатам</w:t>
      </w:r>
      <w:r w:rsidR="00DD30E8" w:rsidRPr="000304FD">
        <w:t xml:space="preserve"> мониторинга возникают сомнения в</w:t>
      </w:r>
      <w:r w:rsidR="00A46697" w:rsidRPr="000304FD">
        <w:t xml:space="preserve"> эффективности реа</w:t>
      </w:r>
      <w:r w:rsidR="00DD30E8" w:rsidRPr="000304FD">
        <w:t xml:space="preserve">лизуемых антикоррупционных мероприятий, необходимо </w:t>
      </w:r>
      <w:r w:rsidR="00A46697" w:rsidRPr="000304FD">
        <w:t>в</w:t>
      </w:r>
      <w:r w:rsidR="00DD30E8" w:rsidRPr="000304FD">
        <w:t>нестив антикоррупционную политику изменения и дополнения.</w:t>
      </w:r>
    </w:p>
    <w:p w:rsidR="00A46697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Пересмотр принятой антикоррупционной политики может проводиться и виных случаях, таких как внесение изменений в законодательство, в частности взаконодательство о противодействии коррупции, изменение организационно-правовой формы учреждения и т.д.</w:t>
      </w:r>
    </w:p>
    <w:p w:rsidR="00A46697" w:rsidRPr="000304FD" w:rsidRDefault="00DD30E8" w:rsidP="000304FD">
      <w:pPr>
        <w:autoSpaceDE w:val="0"/>
        <w:autoSpaceDN w:val="0"/>
        <w:adjustRightInd w:val="0"/>
        <w:ind w:firstLine="709"/>
        <w:jc w:val="center"/>
      </w:pPr>
      <w:r w:rsidRPr="000304FD">
        <w:t xml:space="preserve">17. </w:t>
      </w:r>
      <w:r w:rsidR="00A46697" w:rsidRPr="000304FD">
        <w:t>Заключительные</w:t>
      </w:r>
      <w:r w:rsidRPr="000304FD">
        <w:t xml:space="preserve"> положения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У</w:t>
      </w:r>
      <w:r w:rsidR="00A46697" w:rsidRPr="000304FD">
        <w:t>твержденная Антикоррупционная п</w:t>
      </w:r>
      <w:r w:rsidRPr="000304FD">
        <w:t>о</w:t>
      </w:r>
      <w:r w:rsidR="00A46697" w:rsidRPr="000304FD">
        <w:t>литика подлежит непосредственной реа</w:t>
      </w:r>
      <w:r w:rsidRPr="000304FD">
        <w:t xml:space="preserve">лизации и применению в деятельности </w:t>
      </w:r>
      <w:r w:rsidR="00A46697" w:rsidRPr="000304FD">
        <w:t>уч</w:t>
      </w:r>
      <w:r w:rsidRPr="000304FD">
        <w:t xml:space="preserve">реждения. Руководитель учреждениядолжен демонстрировать личный </w:t>
      </w:r>
      <w:r w:rsidR="00A46697" w:rsidRPr="000304FD">
        <w:t>п</w:t>
      </w:r>
      <w:r w:rsidRPr="000304FD">
        <w:t>ример соблюдения антикоррупционныхстандартов поведени</w:t>
      </w:r>
      <w:r w:rsidR="00A46697" w:rsidRPr="000304FD">
        <w:t>я</w:t>
      </w:r>
      <w:r w:rsidRPr="000304FD">
        <w:t>, выступать гарантом выполнения в учрежденииантикоррупционных правил и процедур.</w:t>
      </w:r>
    </w:p>
    <w:p w:rsidR="00DD30E8" w:rsidRPr="000304FD" w:rsidRDefault="00A46697" w:rsidP="000304FD">
      <w:pPr>
        <w:autoSpaceDE w:val="0"/>
        <w:autoSpaceDN w:val="0"/>
        <w:adjustRightInd w:val="0"/>
        <w:ind w:firstLine="709"/>
        <w:jc w:val="both"/>
      </w:pPr>
      <w:r w:rsidRPr="000304FD">
        <w:t>Утвержденная Антикорруп</w:t>
      </w:r>
      <w:r w:rsidR="00DD30E8" w:rsidRPr="000304FD">
        <w:t xml:space="preserve">ционная политика учреждения доводится досведения всех работников </w:t>
      </w:r>
      <w:r w:rsidRPr="000304FD">
        <w:t>уч</w:t>
      </w:r>
      <w:r w:rsidR="00DD30E8" w:rsidRPr="000304FD">
        <w:t>реждения</w:t>
      </w:r>
      <w:r w:rsidR="00A34852" w:rsidRPr="000304FD">
        <w:t>,</w:t>
      </w:r>
      <w:r w:rsidR="00DD30E8" w:rsidRPr="000304FD">
        <w:t xml:space="preserve"> в</w:t>
      </w:r>
      <w:r w:rsidRPr="000304FD">
        <w:t xml:space="preserve"> том числе посредством оповещени</w:t>
      </w:r>
      <w:r w:rsidR="00DD30E8" w:rsidRPr="000304FD">
        <w:t xml:space="preserve">я </w:t>
      </w:r>
      <w:r w:rsidRPr="000304FD">
        <w:t xml:space="preserve">по </w:t>
      </w:r>
      <w:r w:rsidR="00DD30E8" w:rsidRPr="000304FD">
        <w:t>электронной почте. Организовывается ознакомление с Антикоррупционно</w:t>
      </w:r>
      <w:r w:rsidRPr="000304FD">
        <w:t xml:space="preserve">й </w:t>
      </w:r>
      <w:r w:rsidR="00DD30E8" w:rsidRPr="000304FD">
        <w:t xml:space="preserve">политикой работников, </w:t>
      </w:r>
      <w:r w:rsidRPr="000304FD">
        <w:t>пр</w:t>
      </w:r>
      <w:r w:rsidR="00DD30E8" w:rsidRPr="000304FD">
        <w:t>инимаемых на работу в учреждение, под рос</w:t>
      </w:r>
      <w:r w:rsidRPr="000304FD">
        <w:t>пись</w:t>
      </w:r>
      <w:r w:rsidR="00DD30E8" w:rsidRPr="000304FD">
        <w:t>.</w:t>
      </w:r>
    </w:p>
    <w:p w:rsidR="00DD30E8" w:rsidRPr="000304FD" w:rsidRDefault="00DD30E8" w:rsidP="000304FD">
      <w:pPr>
        <w:autoSpaceDE w:val="0"/>
        <w:autoSpaceDN w:val="0"/>
        <w:adjustRightInd w:val="0"/>
        <w:ind w:firstLine="709"/>
        <w:jc w:val="both"/>
      </w:pPr>
      <w:r w:rsidRPr="000304FD">
        <w:t>Обеспечивается возможность беспрепятствен</w:t>
      </w:r>
      <w:r w:rsidR="00A46697" w:rsidRPr="000304FD">
        <w:t xml:space="preserve">ного доступа работников к тексту </w:t>
      </w:r>
      <w:r w:rsidRPr="000304FD">
        <w:t>политики, например, р</w:t>
      </w:r>
      <w:r w:rsidR="00A46697" w:rsidRPr="000304FD">
        <w:t>аз</w:t>
      </w:r>
      <w:r w:rsidRPr="000304FD">
        <w:t>мещение его на корпоративном сайте учреждения.</w:t>
      </w:r>
    </w:p>
    <w:p w:rsidR="00A46697" w:rsidRPr="000304FD" w:rsidRDefault="00A46697" w:rsidP="000304FD">
      <w:pPr>
        <w:autoSpaceDE w:val="0"/>
        <w:autoSpaceDN w:val="0"/>
        <w:adjustRightInd w:val="0"/>
        <w:ind w:firstLine="709"/>
        <w:jc w:val="both"/>
      </w:pPr>
    </w:p>
    <w:p w:rsidR="00A46697" w:rsidRPr="000304FD" w:rsidRDefault="00A46697" w:rsidP="000304FD">
      <w:pPr>
        <w:autoSpaceDE w:val="0"/>
        <w:autoSpaceDN w:val="0"/>
        <w:adjustRightInd w:val="0"/>
        <w:ind w:firstLine="709"/>
        <w:jc w:val="both"/>
      </w:pPr>
    </w:p>
    <w:p w:rsidR="00A46697" w:rsidRPr="000304FD" w:rsidRDefault="00A46697" w:rsidP="000304FD">
      <w:pPr>
        <w:autoSpaceDE w:val="0"/>
        <w:autoSpaceDN w:val="0"/>
        <w:adjustRightInd w:val="0"/>
        <w:jc w:val="both"/>
      </w:pPr>
    </w:p>
    <w:sectPr w:rsidR="00A46697" w:rsidRPr="000304FD" w:rsidSect="000304FD">
      <w:headerReference w:type="even" r:id="rId7"/>
      <w:footerReference w:type="defaul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3C1" w:rsidRDefault="005913C1">
      <w:r>
        <w:separator/>
      </w:r>
    </w:p>
  </w:endnote>
  <w:endnote w:type="continuationSeparator" w:id="1">
    <w:p w:rsidR="005913C1" w:rsidRDefault="00591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857841"/>
      <w:docPartObj>
        <w:docPartGallery w:val="Page Numbers (Bottom of Page)"/>
        <w:docPartUnique/>
      </w:docPartObj>
    </w:sdtPr>
    <w:sdtContent>
      <w:p w:rsidR="000304FD" w:rsidRDefault="001D35FA">
        <w:pPr>
          <w:pStyle w:val="a6"/>
          <w:jc w:val="center"/>
        </w:pPr>
        <w:r>
          <w:fldChar w:fldCharType="begin"/>
        </w:r>
        <w:r w:rsidR="000304FD">
          <w:instrText>PAGE   \* MERGEFORMAT</w:instrText>
        </w:r>
        <w:r>
          <w:fldChar w:fldCharType="separate"/>
        </w:r>
        <w:r w:rsidR="000059E9">
          <w:rPr>
            <w:noProof/>
          </w:rPr>
          <w:t>9</w:t>
        </w:r>
        <w:r>
          <w:fldChar w:fldCharType="end"/>
        </w:r>
      </w:p>
    </w:sdtContent>
  </w:sdt>
  <w:p w:rsidR="000304FD" w:rsidRDefault="000304F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FD" w:rsidRDefault="000304FD" w:rsidP="000304FD">
    <w:pPr>
      <w:pStyle w:val="a6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3C1" w:rsidRDefault="005913C1">
      <w:r>
        <w:separator/>
      </w:r>
    </w:p>
  </w:footnote>
  <w:footnote w:type="continuationSeparator" w:id="1">
    <w:p w:rsidR="005913C1" w:rsidRDefault="005913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8B" w:rsidRDefault="001D35FA" w:rsidP="004700E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39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398B" w:rsidRDefault="005C39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F4904"/>
    <w:multiLevelType w:val="hybridMultilevel"/>
    <w:tmpl w:val="EB2462BA"/>
    <w:lvl w:ilvl="0" w:tplc="98881E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0E8"/>
    <w:rsid w:val="000059E9"/>
    <w:rsid w:val="000304FD"/>
    <w:rsid w:val="00113458"/>
    <w:rsid w:val="00195A7B"/>
    <w:rsid w:val="001D35FA"/>
    <w:rsid w:val="00270974"/>
    <w:rsid w:val="002A0ED7"/>
    <w:rsid w:val="002E6F31"/>
    <w:rsid w:val="00312B92"/>
    <w:rsid w:val="003625A6"/>
    <w:rsid w:val="00406CAB"/>
    <w:rsid w:val="004700ED"/>
    <w:rsid w:val="00490415"/>
    <w:rsid w:val="005707A0"/>
    <w:rsid w:val="005913C1"/>
    <w:rsid w:val="005A08F4"/>
    <w:rsid w:val="005C398B"/>
    <w:rsid w:val="00677128"/>
    <w:rsid w:val="00680222"/>
    <w:rsid w:val="007C0B06"/>
    <w:rsid w:val="007F1F70"/>
    <w:rsid w:val="009232B6"/>
    <w:rsid w:val="00A26714"/>
    <w:rsid w:val="00A34852"/>
    <w:rsid w:val="00A46697"/>
    <w:rsid w:val="00AB5478"/>
    <w:rsid w:val="00BE51BE"/>
    <w:rsid w:val="00C25B16"/>
    <w:rsid w:val="00CF1A88"/>
    <w:rsid w:val="00D038C4"/>
    <w:rsid w:val="00D058AF"/>
    <w:rsid w:val="00D64093"/>
    <w:rsid w:val="00DA09A9"/>
    <w:rsid w:val="00DD30E8"/>
    <w:rsid w:val="00DE14B2"/>
    <w:rsid w:val="00E12147"/>
    <w:rsid w:val="00EB2F73"/>
    <w:rsid w:val="00F063B5"/>
    <w:rsid w:val="00FC4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5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C398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C398B"/>
  </w:style>
  <w:style w:type="paragraph" w:styleId="a6">
    <w:name w:val="footer"/>
    <w:basedOn w:val="a"/>
    <w:link w:val="a7"/>
    <w:uiPriority w:val="99"/>
    <w:rsid w:val="00030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04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3264</Words>
  <Characters>28194</Characters>
  <Application>Microsoft Office Word</Application>
  <DocSecurity>0</DocSecurity>
  <Lines>234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shkola</cp:lastModifiedBy>
  <cp:revision>6</cp:revision>
  <cp:lastPrinted>2019-10-15T03:38:00Z</cp:lastPrinted>
  <dcterms:created xsi:type="dcterms:W3CDTF">2019-05-24T06:17:00Z</dcterms:created>
  <dcterms:modified xsi:type="dcterms:W3CDTF">2019-10-15T03:39:00Z</dcterms:modified>
</cp:coreProperties>
</file>